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FahrmAusbV — Ausbildungsberufsbild</w:t>
      </w:r>
    </w:p>
    <w:p>
      <w:r>
        <w:rPr>
          <w:color w:val="555555"/>
          <w:sz w:val="18"/>
        </w:rPr>
        <w:t xml:space="preserve">Verordnung über die Berufsausbildung zum Fahrradmonteur/zur Fahrradmonteurin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Planen und Vorbereiten von Arbeitsabläufen sowie Kontrollieren von Arbeitsergebnissen,</w:t>
      </w:r>
    </w:p>
    <w:p>
      <w:pPr>
        <w:ind w:left="420"/>
      </w:pPr>
      <w:r>
        <w:t xml:space="preserve">6. Qualitätsmanagement,</w:t>
      </w:r>
    </w:p>
    <w:p>
      <w:pPr>
        <w:ind w:left="420"/>
      </w:pPr>
      <w:r>
        <w:t xml:space="preserve">7. Messen und Prüfen an Systemen,</w:t>
      </w:r>
    </w:p>
    <w:p>
      <w:pPr>
        <w:ind w:left="420"/>
      </w:pPr>
      <w:r>
        <w:t xml:space="preserve">8. Betriebliche und technische Kommunikation,</w:t>
      </w:r>
    </w:p>
    <w:p>
      <w:pPr>
        <w:ind w:left="420"/>
      </w:pPr>
      <w:r>
        <w:t xml:space="preserve">9. Kommunikation mit internen und externen Kunden,</w:t>
      </w:r>
    </w:p>
    <w:p>
      <w:pPr>
        <w:ind w:left="420"/>
      </w:pPr>
      <w:r>
        <w:t xml:space="preserve">10. Bedienen von Fahrrädern und Systemen,</w:t>
      </w:r>
    </w:p>
    <w:p>
      <w:pPr>
        <w:ind w:left="420"/>
      </w:pPr>
      <w:r>
        <w:t xml:space="preserve">11. Warten, Prüfen und Einstellen von Fahrrädern und Systemen sowie von Betriebseinrichtungen,</w:t>
      </w:r>
    </w:p>
    <w:p>
      <w:pPr>
        <w:ind w:left="420"/>
      </w:pPr>
      <w:r>
        <w:t xml:space="preserve">12. Montieren, Demontieren und Instandsetzen von Bauteilen, Baugruppen und Systemen,</w:t>
      </w:r>
    </w:p>
    <w:p>
      <w:pPr>
        <w:ind w:left="420"/>
      </w:pPr>
      <w:r>
        <w:t xml:space="preserve">13. Manuelles und maschinelles Bearbeiten,</w:t>
      </w:r>
    </w:p>
    <w:p>
      <w:pPr>
        <w:ind w:left="420"/>
      </w:pPr>
      <w:r>
        <w:t xml:space="preserve">14. Herstellen und Instandhalten von Systemen und Anlagen der Fahrradtechnik,</w:t>
      </w:r>
    </w:p>
    <w:p>
      <w:pPr>
        <w:ind w:left="420"/>
      </w:pPr>
      <w:r>
        <w:t xml:space="preserve">15. Bereitstellen von Waren und Dienstleistungen.</w:t>
      </w:r>
    </w:p>
    <w:p>
      <w:r>
        <w:rPr>
          <w:color w:val="555555"/>
          <w:sz w:val="17"/>
        </w:rPr>
        <w:t xml:space="preserve">Zitiervorschlag: § 5 FahrmAusbV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https://recht.nulegal.eu/gesetze/FahrmAusbV/5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