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FVGebO (Bayern) — Zusammensetzung der Gebühr, Gebührenhöhe</w:t>
      </w:r>
    </w:p>
    <w:p>
      <w:r>
        <w:rPr>
          <w:color w:val="555555"/>
          <w:sz w:val="18"/>
        </w:rPr>
        <w:t xml:space="preserve">Gebührenordnung zur Fahrzeugverwahrung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 setzt sich aus der Grundgebühr, der Tagesgebühr und der Abholgebühr zusammen.</w:t>
      </w:r>
    </w:p>
    <w:p>
      <w:r>
        <w:t xml:space="preserve">(2) Die Grundgebühr beträgt bei der Verwahrung in der Verwahrstelle des Polizeipräsidiums München oder in allen anderen Dienststellen der Polizei für</w:t>
      </w:r>
    </w:p>
    <w:p>
      <w:r>
        <w:t xml:space="preserve">1.</w:t>
      </w:r>
    </w:p>
    <w:p>
      <w:r>
        <w:t xml:space="preserve">a)</w:t>
      </w:r>
    </w:p>
    <w:p>
      <w:r>
        <w:t xml:space="preserve">ein Fahrrad oder ein Mofa, Moped oder Kleinkraftrad mit Versicherungskennzeichen</w:t>
      </w:r>
    </w:p>
    <w:p>
      <w:r>
        <w:t xml:space="preserve">7,50 €</w:t>
      </w:r>
    </w:p>
    <w:p>
      <w:r>
        <w:t xml:space="preserve">b)</w:t>
      </w:r>
    </w:p>
    <w:p>
      <w:r>
        <w:t xml:space="preserve">ein Kraftrad</w:t>
      </w:r>
    </w:p>
    <w:p>
      <w:r>
        <w:t xml:space="preserve">25,50 €</w:t>
      </w:r>
    </w:p>
    <w:p>
      <w:r>
        <w:t xml:space="preserve">2.</w:t>
      </w:r>
    </w:p>
    <w:p>
      <w:r>
        <w:t xml:space="preserve">ein Kraftfahrzeug mit einer zulässigen Gesamtmasse bis 3,5 t oder einen einachsigen Anhänger</w:t>
      </w:r>
    </w:p>
    <w:p>
      <w:r>
        <w:t xml:space="preserve">48,00 €</w:t>
      </w:r>
    </w:p>
    <w:p>
      <w:r>
        <w:t xml:space="preserve">3.</w:t>
      </w:r>
    </w:p>
    <w:p>
      <w:r>
        <w:t xml:space="preserve">ein Kraftfahrzeug mit einer zulässigen Gesamtmasse über 3,5 t, einen Anhänger mit mehr als einer Achse oder einen Sattelanhänger</w:t>
      </w:r>
    </w:p>
    <w:p>
      <w:r>
        <w:t xml:space="preserve">93,00 €.</w:t>
      </w:r>
    </w:p>
    <w:p>
      <w:r>
        <w:t xml:space="preserve">(3) Die Tagesgebühr beträgt für</w:t>
      </w:r>
    </w:p>
    <w:p>
      <w:r>
        <w:t xml:space="preserve">bei Verwahrung in der Verwahrstelle des Polizeipräsidiums München</w:t>
      </w:r>
    </w:p>
    <w:p>
      <w:r>
        <w:t xml:space="preserve">bei Verwahrung in allen anderen Dienststellen der Polizei</w:t>
      </w:r>
    </w:p>
    <w:p>
      <w:r>
        <w:t xml:space="preserve">1.</w:t>
      </w:r>
    </w:p>
    <w:p>
      <w:r>
        <w:t xml:space="preserve">a)</w:t>
      </w:r>
    </w:p>
    <w:p>
      <w:r>
        <w:t xml:space="preserve">ein Fahrrad oder ein Mofa, Moped oder Kleinkraftrad mit Versicherungskennzeichen</w:t>
      </w:r>
    </w:p>
    <w:p>
      <w:r>
        <w:t xml:space="preserve">1,50 €</w:t>
      </w:r>
    </w:p>
    <w:p>
      <w:r>
        <w:t xml:space="preserve">0,50 €</w:t>
      </w:r>
    </w:p>
    <w:p>
      <w:r>
        <w:t xml:space="preserve">b)</w:t>
      </w:r>
    </w:p>
    <w:p>
      <w:r>
        <w:t xml:space="preserve">ein Kraftrad</w:t>
      </w:r>
    </w:p>
    <w:p>
      <w:r>
        <w:t xml:space="preserve">5,50 €</w:t>
      </w:r>
    </w:p>
    <w:p>
      <w:r>
        <w:t xml:space="preserve">3,50 €</w:t>
      </w:r>
    </w:p>
    <w:p>
      <w:r>
        <w:t xml:space="preserve">2.</w:t>
      </w:r>
    </w:p>
    <w:p>
      <w:r>
        <w:t xml:space="preserve">ein Kraftfahrzeug mit einer zulässigen Gesamtmasse bis 3,5 t oder einen einachsigen Anhänger</w:t>
      </w:r>
    </w:p>
    <w:p>
      <w:r>
        <w:t xml:space="preserve">12,00 €</w:t>
      </w:r>
    </w:p>
    <w:p>
      <w:r>
        <w:t xml:space="preserve">6,50 €</w:t>
      </w:r>
    </w:p>
    <w:p>
      <w:r>
        <w:t xml:space="preserve">3.</w:t>
      </w:r>
    </w:p>
    <w:p>
      <w:r>
        <w:t xml:space="preserve">ein Kraftfahrzeug mit einer zulässigen Gesamtmasse über 3,5 t, einen Anhänger mit mehr als einer Achse oder einen Sattelanhänger</w:t>
      </w:r>
    </w:p>
    <w:p>
      <w:r>
        <w:t xml:space="preserve">22,50 €</w:t>
      </w:r>
    </w:p>
    <w:p>
      <w:r>
        <w:t xml:space="preserve">12,00 €</w:t>
      </w:r>
    </w:p>
    <w:p>
      <w:r>
        <w:t xml:space="preserve">wenn das Fahrzeug auf einem Stellplatz im Freien verwahrt wird. Wird es in einem geschlossenen, überdachten Raum verwahrt, so beträgt die Tagesgebühr das Doppelte. Jeder angefangene Kalendertag ist als voller Tag zu rechnen.</w:t>
      </w:r>
    </w:p>
    <w:p>
      <w:r>
        <w:t xml:space="preserve">(4) Werden sonstige Fahrzeuge (z.B. Boote) oder andere Gegenstände (z.B. Container) verwahrt, so sind diese ihrer Größe und gegebenenfalls ihrem Gewicht entsprechend gebührenmäßig wie die in Abs. 2 und 3 aufgeführten Fahrzeuge zu behandeln.</w:t>
      </w:r>
    </w:p>
    <w:p>
      <w:r>
        <w:t xml:space="preserve">(5) Wird das Fahrzeug</w:t>
      </w:r>
    </w:p>
    <w:p>
      <w:r>
        <w:t xml:space="preserve">1. an einem Sonntag oder an einem gesetzlichen Feiertag,</w:t>
      </w:r>
    </w:p>
    <w:p>
      <w:r>
        <w:t xml:space="preserve">2. an einem Samstag ab 13.00 Uhr,</w:t>
      </w:r>
    </w:p>
    <w:p>
      <w:r>
        <w:t xml:space="preserve">3. im Übrigen in der Zeit von 20.00 Uhr bis 6.00 Uhr</w:t>
      </w:r>
    </w:p>
    <w:p>
      <w:r>
        <w:t xml:space="preserve">abgeholt, ist eine Abholgebühr in Höhe einer Tagesgebühr zu entrichten.</w:t>
      </w:r>
    </w:p>
    <w:p>
      <w:r>
        <w:rPr>
          <w:color w:val="555555"/>
          <w:sz w:val="17"/>
        </w:rPr>
        <w:t xml:space="preserve">Zitiervorschlag: § 2 FVGebO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https://recht.nulegal.eu/gesetze/FVGebO/2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