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FStrG — (Aufhebung von Vorschriften)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