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FSPersAV — Zertifizierung von Ausbildungsanbietern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Die Ausbildung von Fluglotsen darf nur von zertifizierten Ausbildungsanbietern durchgeführt werden. Die Zertifizierungsanforderungen beziehen sich auf die technische und betriebliche Kompetenz und die Eignung zur Durchführung von Ausbildungsgängen für Fluglotsen.</w:t>
      </w:r>
    </w:p>
    <w:p>
      <w:r>
        <w:t xml:space="preserve">(2) Die Ausbildungsanbieter müssen insbesondere</w:t>
      </w:r>
    </w:p>
    <w:p>
      <w:pPr>
        <w:ind w:left="420"/>
      </w:pPr>
      <w:r>
        <w:t xml:space="preserve">1. über eine effiziente Verwaltungsstruktur und genügend Personal mit angemessener Qualifikation und Erfahrung verfügen, um Fluglotsen nach den Vorschriften dieser Verordnung ausbilden zu dürfen,</w:t>
      </w:r>
    </w:p>
    <w:p>
      <w:pPr>
        <w:ind w:left="420"/>
      </w:pPr>
      <w:r>
        <w:t xml:space="preserve">2. über die erforderlichen und für die Art der angebotenen Ausbildung geeigneten Einrichtungen, Geräte und Unterbringungsmöglichkeiten verfügen,</w:t>
      </w:r>
    </w:p>
    <w:p>
      <w:pPr>
        <w:ind w:left="420"/>
      </w:pPr>
      <w:r>
        <w:t xml:space="preserve">3. angeben, nach welcher Methode sie den Inhalt, die Organisation und die Dauer der Ausbildungsgänge, die Pläne für die betriebliche Ausbildung und die betrieblichen Kompetenzprogramme im Einzelnen sowie die Art und Weise der Organisation von Prüfungen oder Leistungsnachweisen festlegen. Für Prüfungen im Rahmen der grundlegenden Ausbildung – einschließlich der Simulationsübungen – müssen die Qualifikationen der Prüfer detailliert aufgeführt werden,</w:t>
      </w:r>
    </w:p>
    <w:p>
      <w:pPr>
        <w:ind w:left="420"/>
      </w:pPr>
      <w:r>
        <w:t xml:space="preserve">4. einen Nachweis über das vorhandene Qualitätsmanagementsystem vorlegen, mit dem die Einhaltung und die Angemessenheit der Systeme und Verfahren kontrolliert wird, die garantieren, dass die durchgeführten Ausbildungsmaßnahmen den Vorschriften dieser Verordnung entsprechen,</w:t>
      </w:r>
    </w:p>
    <w:p>
      <w:pPr>
        <w:ind w:left="420"/>
      </w:pPr>
      <w:r>
        <w:t xml:space="preserve">5. nachweisen, dass ausreichende Finanzmittel zur Verfügung stehen, um die Ausbildung entsprechend den Vorschriften dieser Verordnung durchzuführen, und dass für die Tätigkeiten entsprechend der Art der durchgeführten Ausbildungsmaßnahmen ausreichender Versicherungsschutz besteht.</w:t>
      </w:r>
    </w:p>
    <w:p>
      <w:r>
        <w:t xml:space="preserve">(3) Zertifizierungsanträge von Ausbildungsanbietern, die ihren Hauptbetriebssitz oder ihren eingetragenen Sitz in Deutschland haben, sind der Aufsichtsbehörde vorzulegen. Erfüllt der Antragsteller die Anforderungen nach Absatz 2, erteilt die Aufsichtsbehörde eine Zertifizierungsbescheinigung.</w:t>
      </w:r>
    </w:p>
    <w:p>
      <w:r>
        <w:t xml:space="preserve">(4) Zertifizierungsbescheinigungen können für die grundlegende Ausbildung, die betriebliche Ausbildung, das Kompetenzerhaltungstraining, den Ausbilder- oder den Prüferlehrgang oder in Verbindung mit anderen Flugsicherungsdiensten erteilt werden. Damit werden die jeweilige Ausbildung und der jeweilige Flugsicherungsdienst als Dienstepaket zertifiziert.</w:t>
      </w:r>
    </w:p>
    <w:p>
      <w:r>
        <w:t xml:space="preserve">(5) In den Zertifizierungsbescheinigungen sind folgende Informationen anzugeben:</w:t>
      </w:r>
    </w:p>
    <w:p>
      <w:pPr>
        <w:ind w:left="420"/>
      </w:pPr>
      <w:r>
        <w:t xml:space="preserve">1. die Aufsichtsbehörde als ausstellende Behörde,</w:t>
      </w:r>
    </w:p>
    <w:p>
      <w:pPr>
        <w:ind w:left="420"/>
      </w:pPr>
      <w:r>
        <w:t xml:space="preserve">2. Name und Anschrift des Antragstellers,</w:t>
      </w:r>
    </w:p>
    <w:p>
      <w:pPr>
        <w:ind w:left="420"/>
      </w:pPr>
      <w:r>
        <w:t xml:space="preserve">3. Art des Leistungsangebots, das zertifiziert ist,</w:t>
      </w:r>
    </w:p>
    <w:p>
      <w:pPr>
        <w:ind w:left="420"/>
      </w:pPr>
      <w:r>
        <w:t xml:space="preserve">4. Bestätigung, dass der Antragsteller die in Absatz 2 genannten Anforderungen erfüllt und</w:t>
      </w:r>
    </w:p>
    <w:p>
      <w:pPr>
        <w:ind w:left="420"/>
      </w:pPr>
      <w:r>
        <w:t xml:space="preserve">5. das Ausstellungsdatum nebst Gültigkeitsdauer der Bescheinigung.</w:t>
      </w:r>
    </w:p>
    <w:p>
      <w:r>
        <w:t xml:space="preserve">(6) Die Aufsichtsbehörde überwacht die Einhaltung der Anforderungen, die an die Zertifizierungsbescheinigungen geknüpft sind. Erfüllt der Inhaber einer Zertifizierungsbescheinigung die Anforderungen nicht mehr, ergreift die Aufsichtsbehörde geeignete Maßnahmen. Die Aufsichtsbehörde kann die Zertifizierungsbescheinigung entziehen.</w:t>
      </w:r>
    </w:p>
    <w:p>
      <w:r>
        <w:t xml:space="preserve">(7) Eine Zertifizierungsbescheinigung eines anderen Mitgliedstaates der Europäischen Gemeinschaft wird von der Aufsichtsbehörde anerkannt.</w:t>
      </w:r>
    </w:p>
    <w:p>
      <w:r>
        <w:t xml:space="preserve">(8) Die DFS Deutsche Flugsicherung GmbH und deren Tochtergesellschaften gelten bis zu einer Zertifizierung als zertifizierter Ausbildungsanbieter im Sinne von Absatz 1.</w:t>
      </w:r>
    </w:p>
    <w:p>
      <w:r>
        <w:rPr>
          <w:color w:val="555555"/>
          <w:sz w:val="17"/>
        </w:rPr>
        <w:t xml:space="preserve">Zitiervorschlag: § 29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