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FO (Bayern) — Verpflichtung der Feldgeschworenen</w:t>
      </w:r>
    </w:p>
    <w:p>
      <w:r>
        <w:rPr>
          <w:color w:val="555555"/>
          <w:sz w:val="18"/>
        </w:rPr>
        <w:t xml:space="preserve">Feldgeschworenenordnung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Findet die Verpflichtung der Feldgeschworenen gemäß Art. 13 Abs. 2 AbmG in Eidesform statt, wird folgende Eidesformel gesprochen:</w:t>
      </w:r>
    </w:p>
    <w:p>
      <w:r>
        <w:t xml:space="preserve">“Ich schwöre Treue dem Grundgesetz für die Bundesrepublik Deutschland und der Verfassung des Freistaates Bayern, Gehorsam den Gesetzen, gewissenhafte und unparteiische Erfüllung meiner Amtspflichten, Verschwiegenheit und zeitlebens Bewahrung des Siebenergeheimnisses – so wahr mir Gott helfe.“</w:t>
      </w:r>
    </w:p>
    <w:p>
      <w:r>
        <w:t xml:space="preserve">Der Eid kann auch ohne die Worte „so wahr mir Gott helfe“ geleistet werden.</w:t>
      </w:r>
    </w:p>
    <w:p>
      <w:r>
        <w:t xml:space="preserve">(2) Der Obmann hat den Feldgeschworenen gegebenenfalls in das Siebenergeheimnis einzuweihen.</w:t>
      </w:r>
    </w:p>
    <w:p>
      <w:r>
        <w:rPr>
          <w:color w:val="555555"/>
          <w:sz w:val="17"/>
        </w:rPr>
        <w:t xml:space="preserve">Zitiervorschlag: § 5 FO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