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FIAusbV — Prüfungsbereich Planen und Durchführen eines Projektes der Datenanalyse</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(1) Im Prüfungsbereich Planen und Durchführen eines Projektes der Datenanalyse besteht die Prüfung aus zwei Teilen.</w:t>
      </w:r>
    </w:p>
    <w:p>
      <w:r>
        <w:t xml:space="preserve">(2) Im ersten Teil hat der Prüfling nachzuweisen, dass er in der Lage ist,</w:t>
      </w:r>
    </w:p>
    <w:p>
      <w:pPr>
        <w:ind w:left="420"/>
      </w:pPr>
      <w:r>
        <w:t xml:space="preserve">1. kundenspezifische Anforderungen zu analysieren,</w:t>
      </w:r>
    </w:p>
    <w:p>
      <w:pPr>
        <w:ind w:left="420"/>
      </w:pPr>
      <w:r>
        <w:t xml:space="preserve">2. die Projektumsetzung zu planen und dabei die zugehörigen betrieblichen Prozesse zu berücksichtigen und die bestehenden Regeln einzuhalten,</w:t>
      </w:r>
    </w:p>
    <w:p>
      <w:pPr>
        <w:ind w:left="420"/>
      </w:pPr>
      <w:r>
        <w:t xml:space="preserve">3. Daten zu identifizieren, zu klassifizieren, zu modellieren, unter Nutzung mathematischer Vorhersagemodelle und statistischer Verfahren zu analysieren und die Datenqualität sicherzustellen,</w:t>
      </w:r>
    </w:p>
    <w:p>
      <w:pPr>
        <w:ind w:left="420"/>
      </w:pPr>
      <w:r>
        <w:t xml:space="preserve">4. die Analyseergebnisse aufzubereiten und Optimierungsmöglichkeiten aufzuzeigen sowie</w:t>
      </w:r>
    </w:p>
    <w:p>
      <w:pPr>
        <w:ind w:left="420"/>
      </w:pPr>
      <w:r>
        <w:t xml:space="preserve">5. Projekte der Datenanalyse anforderungsgerecht zu dokumentieren.</w:t>
      </w:r>
    </w:p>
    <w:p>
      <w:r>
        <w:t xml:space="preserve">Der Prüfling hat eine betriebliche Projektarbeit durchzuführen und mit praxisbezogenen Unterlagen zu dokumentieren. Vor der Durchführung der Projektarbeit hat er dem Prüfungsausschuss eine Projektbeschreibung zur Genehmigung vorzulegen. In der Projektbeschreibung hat er die Ausgangssituation und das Projektziel zu beschreiben und eine Zeitplanung aufzustellen. Die Prüfungszeit beträgt für die betriebliche Projektarbeit und für die Dokumentation mit praxisbezogenen Unterlagen höchstens 40 Stunden.</w:t>
      </w:r>
    </w:p>
    <w:p>
      <w:r>
        <w:t xml:space="preserve">(3) Im zweiten Teil hat der Prüfling nachzuweisen, dass er in der Lage ist,</w:t>
      </w:r>
    </w:p>
    <w:p>
      <w:pPr>
        <w:ind w:left="420"/>
      </w:pPr>
      <w:r>
        <w:t xml:space="preserve">1. die Arbeitsergebnisse adressatengerecht zu präsentieren und</w:t>
      </w:r>
    </w:p>
    <w:p>
      <w:pPr>
        <w:ind w:left="420"/>
      </w:pPr>
      <w:r>
        <w:t xml:space="preserve">2. seine Vorgehensweisen bei der Durchführung der betrieblichen Projektarbeit zu begründen.</w:t>
      </w:r>
    </w:p>
    <w:p>
      <w:r>
        <w:t xml:space="preserve">Der Prüfling hat die betriebliche Projektarbeit zu präsentieren. Nach der Präsentation wird mit ihm ein Fachgespräch über die betriebliche Projektarbeit und die präsentierten Arbeitsergebnisse geführt. Die Prüfungszeit beträgt insgesamt höchstens 30 Minuten. Die Präsentation soll höchstens 15 Minuten dauern.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28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