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FFG 2017 — Aufgaben, Rechte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Das Präsidium überwacht die Tätigkeit des Vorstands. Dies gilt auch für das Handeln des Vorstands bei den Einrichtungen nach § 3 Absatz 3 Satz 2.</w:t>
      </w:r>
    </w:p>
    <w:p>
      <w:r>
        <w:t xml:space="preserve">(2) Das Präsidium trifft Beschlüsse über die Dienstverträge mit der zum Vorstand bestellten Person und mit den zu seinen Stellvertretungen bestellten Personen. Die oder der Vorsitzende des Präsidiums vertritt die Filmförderungsanstalt beim Abschluss und bei der Beendigung der Dienstverträge, bei sonstigen Rechtsgeschäften mit dem Vorstand und bei Rechtsstreitigkeiten zwischen der Filmförderungsanstalt und dem Vorstand.</w:t>
      </w:r>
    </w:p>
    <w:p>
      <w:r>
        <w:t xml:space="preserve">(3) Das Präsidium setzt die Frist für die Vorlage der Jahresrechnung.</w:t>
      </w:r>
    </w:p>
    <w:p>
      <w:r>
        <w:t xml:space="preserve">(4) Das Präsidium entscheidet auf Vorschlag des Vorstands über Förderhilfen gemäß § 3 Absatz 2, soweit nicht der Vorstand hierfür zuständig ist.</w:t>
      </w:r>
    </w:p>
    <w:p>
      <w:r>
        <w:t xml:space="preserve">(5) Über Widersprüche gegen Entscheidungen des Präsidiums entscheidet das Präsidium. Für Entscheidungen über Widersprüche gilt § 8 Absatz 5 Satz 2 und 3 entsprechend.</w:t>
      </w:r>
    </w:p>
    <w:p>
      <w:r>
        <w:rPr>
          <w:color w:val="555555"/>
          <w:sz w:val="17"/>
        </w:rPr>
        <w:t xml:space="preserve">Zitiervorschlag: § 13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