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EglZuVO (Sachsen) — Mittlere Eingliederungsbehörde</w:t>
      </w:r>
    </w:p>
    <w:p>
      <w:r>
        <w:rPr>
          <w:color w:val="555555"/>
          <w:sz w:val="18"/>
        </w:rPr>
        <w:t xml:space="preserve">Eingliederungs-Zuständigkeitsverordnung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Landesdirektion Sachsen ist als mittlere Eingliederungsbehörde neben den bereits durch das Sächsische Spätaussiedlereingliederungsgesetz zugewiesenen Aufgaben zuständig für</w:t>
      </w:r>
    </w:p>
    <w:p>
      <w:r>
        <w:t xml:space="preserve">1. die Entscheidung und Gewährung von Leistungen nach den §§ 9a bis 9c des Gesetzes über Hilfsmaßnahmen für Personen, die aus politischen Gründen außerhalb der Bundesrepublik Deutschland in Gewahrsam genommen wurden ( Häftlingshilfegesetz – HHG ) in der Fassung der Bekanntmachung vom 2. Juni 1993 (BGBl. I S. 838), das zuletzt durch Artikel 6 Abs. 3 des Gesetzes vom 20. Juni 2011 (BGBl. I S. 1114, 1122) geändert worden ist, in der jeweils geltenden Fassung, und</w:t>
      </w:r>
    </w:p>
    <w:p>
      <w:r>
        <w:t xml:space="preserve">2. die Ausstellung, Einziehung und Ungültigkeitserklärung der Bescheinigung nach § 10 Abs. 4 HHG .</w:t>
      </w:r>
    </w:p>
    <w:p>
      <w:r>
        <w:t xml:space="preserve">(2) Der Landesdirektion Sachsen ist die Landesaufnahmestelle für Spätaussiedler des Freistaates Sachsen zugeordnet.</w:t>
      </w:r>
    </w:p>
    <w:p>
      <w:r>
        <w:rPr>
          <w:color w:val="555555"/>
          <w:sz w:val="17"/>
        </w:rPr>
        <w:t xml:space="preserve">Zitiervorschlag: § 2 EglZuVO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https://recht.nulegal.eu/gesetze/EglZuVO/2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