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EWRAbkAG</w:t>
      </w:r>
    </w:p>
    <w:p>
      <w:r>
        <w:rPr>
          <w:color w:val="555555"/>
          <w:sz w:val="18"/>
        </w:rPr>
        <w:t xml:space="preserve">EWR-Ausführungsgesetz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EWRAbkAG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https://recht.nulegal.eu/gesetze/EWRAbkAG/eingangsformel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