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DialogmKfAusbV — (zu § 5) Ausbildungsrahmenplan für die Berufsausbildung zum Kaufmann für Dialogmarketing/zur Kauffrau für Dialogmarketing - Zeitliche Gliederung -</w:t>
      </w:r>
    </w:p>
    <w:p>
      <w:r>
        <w:rPr>
          <w:color w:val="555555"/>
          <w:sz w:val="18"/>
        </w:rPr>
        <w:t xml:space="preserve">Verordnung über die Berufsausbildung zum Kaufmann für Dialogmarketing/zur Kauffrau für Dialogmarketing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2006, 1236 - 1237)</w:t>
      </w:r>
    </w:p>
    <w:p>
      <w:pPr>
        <w:ind w:left="2220"/>
      </w:pPr>
      <w:r>
        <w:t xml:space="preserve">Erstes Ausbildungsjahr</w:t>
      </w:r>
    </w:p>
    <w:p>
      <w:r>
        <w:t xml:space="preserve">(1) In einem Zeitraum von insgesamt drei bis fünf Monaten sind schwerpunktmäßig die Fertigkeiten, Kenntnisse und Fähigkeiten der Berufsbildpositionen</w:t>
      </w:r>
    </w:p>
    <w:p>
      <w:pPr>
        <w:ind w:left="420"/>
      </w:pPr>
      <w:r>
        <w:t xml:space="preserve">1.1 Stellung, Rechtsform und Struktur,</w:t>
      </w:r>
    </w:p>
    <w:p>
      <w:pPr>
        <w:ind w:left="420"/>
      </w:pPr>
      <w:r>
        <w:t xml:space="preserve">1.2 Berufsbildung, arbeits-, sozial- und tarifrechtliche Vorschriften, Lernziele a bis d,</w:t>
      </w:r>
    </w:p>
    <w:p>
      <w:pPr>
        <w:ind w:left="420"/>
      </w:pPr>
      <w:r>
        <w:t xml:space="preserve">1.3 Sicherheit und Gesundheitsschutz bei der Arbeit,</w:t>
      </w:r>
    </w:p>
    <w:p>
      <w:pPr>
        <w:ind w:left="420"/>
      </w:pPr>
      <w:r>
        <w:t xml:space="preserve">1.4 Umweltschutz,</w:t>
      </w:r>
    </w:p>
    <w:p>
      <w:pPr>
        <w:ind w:left="420"/>
      </w:pPr>
      <w:r>
        <w:t xml:space="preserve">2. Dienstleistungsangebot,</w:t>
      </w:r>
    </w:p>
    <w:p>
      <w:pPr>
        <w:ind w:left="420"/>
      </w:pPr>
      <w:r>
        <w:t xml:space="preserve">5.1 Sprachliche und schriftliche Kommunikation,</w:t>
      </w:r>
    </w:p>
    <w:p>
      <w:pPr>
        <w:ind w:left="420"/>
      </w:pPr>
      <w:r>
        <w:t xml:space="preserve">6.1 Software, Netze und Dienste, Lernziele a und b,</w:t>
      </w:r>
    </w:p>
    <w:p>
      <w:r>
        <w:t xml:space="preserve">zu vermitteln.</w:t>
      </w:r>
    </w:p>
    <w:p>
      <w:r>
        <w:t xml:space="preserve">(2) In einem Zeitraum von insgesamt drei bis fünf Monaten sind schwerpunktmäßig die Fertigkeiten, Kenntnisse und Fähigkeiten der Berufsbildpositionen</w:t>
      </w:r>
    </w:p>
    <w:p>
      <w:pPr>
        <w:ind w:left="420"/>
      </w:pPr>
      <w:r>
        <w:t xml:space="preserve">3. Arbeitsorganisation, Kooperation, Teamarbeit, Lernziele e und f,</w:t>
      </w:r>
    </w:p>
    <w:p>
      <w:pPr>
        <w:ind w:left="420"/>
      </w:pPr>
      <w:r>
        <w:t xml:space="preserve">5.2 Kundenbetreuung,</w:t>
      </w:r>
    </w:p>
    <w:p>
      <w:pPr>
        <w:ind w:left="420"/>
      </w:pPr>
      <w:r>
        <w:t xml:space="preserve">6.1 Software, Netze und Dienste, Lernziel c,</w:t>
      </w:r>
    </w:p>
    <w:p>
      <w:pPr>
        <w:ind w:left="420"/>
      </w:pPr>
      <w:r>
        <w:t xml:space="preserve">6.2 Datenbanken, Datenschutz und Datensicherheit, Lernziele b und c,</w:t>
      </w:r>
    </w:p>
    <w:p>
      <w:r>
        <w:t xml:space="preserve">zu vermitteln.</w:t>
      </w:r>
    </w:p>
    <w:p>
      <w:r>
        <w:t xml:space="preserve">(3) In einem Zeitraum von insgesamt drei bis fünf Monaten sind schwerpunktmäßig die Fertigkeiten, Kenntnisse und Fähigkeiten der Berufsbildpositionen</w:t>
      </w:r>
    </w:p>
    <w:p>
      <w:pPr>
        <w:ind w:left="420"/>
      </w:pPr>
      <w:r>
        <w:t xml:space="preserve">3. Arbeitsorganisation, Kooperation, Teamarbeit, Lernziele a und b,</w:t>
      </w:r>
    </w:p>
    <w:p>
      <w:pPr>
        <w:ind w:left="420"/>
      </w:pPr>
      <w:r>
        <w:t xml:space="preserve">5.3 Kundenbindung,</w:t>
      </w:r>
    </w:p>
    <w:p>
      <w:pPr>
        <w:ind w:left="420"/>
      </w:pPr>
      <w:r>
        <w:t xml:space="preserve">6.2 Datenbanken, Datenschutz und Datensicherheit, Lernziele d und e,</w:t>
      </w:r>
    </w:p>
    <w:p>
      <w:r>
        <w:t xml:space="preserve">zu vermitteln.</w:t>
      </w:r>
    </w:p>
    <w:p>
      <w:pPr>
        <w:ind w:left="2220"/>
      </w:pPr>
      <w:r>
        <w:t xml:space="preserve">Zweites Ausbildungsjahr</w:t>
      </w:r>
    </w:p>
    <w:p>
      <w:r>
        <w:t xml:space="preserve">(1) In einem Zeitraum von insgesamt drei bis fünf Monaten sind schwerpunktmäßig die Fertigkeiten, Kenntnisse und Fähigkeiten der Berufsbildpositionen</w:t>
      </w:r>
    </w:p>
    <w:p>
      <w:pPr>
        <w:ind w:left="420"/>
      </w:pPr>
      <w:r>
        <w:t xml:space="preserve">5.4 Kundengewinnung,</w:t>
      </w:r>
    </w:p>
    <w:p>
      <w:pPr>
        <w:ind w:left="420"/>
      </w:pPr>
      <w:r>
        <w:t xml:space="preserve">6.1 Software, Netze und Dienste, Lernziele d bis f,</w:t>
      </w:r>
    </w:p>
    <w:p>
      <w:pPr>
        <w:ind w:left="420"/>
      </w:pPr>
      <w:r>
        <w:t xml:space="preserve">6.2 Datenbanken, Datenschutz und Datensicherheit, Lernziel a,</w:t>
      </w:r>
    </w:p>
    <w:p>
      <w:r>
        <w:t xml:space="preserve">zu vermitteln.</w:t>
      </w:r>
    </w:p>
    <w:p>
      <w:r>
        <w:t xml:space="preserve">(2) In einem Zeitraum von insgesamt zwei bis vier Monaten sind schwerpunktmäßig die Fertigkeiten, Kenntnisse und Fähigkeiten der Berufsbildpositionen</w:t>
      </w:r>
    </w:p>
    <w:p>
      <w:pPr>
        <w:ind w:left="420"/>
      </w:pPr>
      <w:r>
        <w:t xml:space="preserve">1.2 Berufsbildung, arbeits-, sozial- und tarifrechtliche Vorschriften, Lernziele e und f,</w:t>
      </w:r>
    </w:p>
    <w:p>
      <w:pPr>
        <w:ind w:left="420"/>
      </w:pPr>
      <w:r>
        <w:t xml:space="preserve">3. Arbeitsorganisation, Kooperation, Teamarbeit, Lernziele g bis j,</w:t>
      </w:r>
    </w:p>
    <w:p>
      <w:pPr>
        <w:ind w:left="420"/>
      </w:pPr>
      <w:r>
        <w:t xml:space="preserve">4. Betriebliche Prozessorganisation, qualitätssichernde Maßnahmen</w:t>
      </w:r>
    </w:p>
    <w:p>
      <w:r>
        <w:t xml:space="preserve">zu vermitteln.</w:t>
      </w:r>
    </w:p>
    <w:p>
      <w:r>
        <w:t xml:space="preserve">(3) In einem Zeitraum von insgesamt vier bis sechs Monaten sind schwerpunktmäßig die Fertigkeiten, Kenntnisse und Fähigkeiten der Berufsbildpositionen</w:t>
      </w:r>
    </w:p>
    <w:p>
      <w:pPr>
        <w:ind w:left="420"/>
      </w:pPr>
      <w:r>
        <w:t xml:space="preserve">3. Arbeitsorganisation, Kooperation, Teamarbeit, Lernziele c und d,</w:t>
      </w:r>
    </w:p>
    <w:p>
      <w:pPr>
        <w:ind w:left="420"/>
      </w:pPr>
      <w:r>
        <w:t xml:space="preserve">7.1 Projektvorbereitung,</w:t>
      </w:r>
    </w:p>
    <w:p>
      <w:pPr>
        <w:ind w:left="420"/>
      </w:pPr>
      <w:r>
        <w:t xml:space="preserve">7.2 Projektdurchführung,</w:t>
      </w:r>
    </w:p>
    <w:p>
      <w:pPr>
        <w:ind w:left="420"/>
      </w:pPr>
      <w:r>
        <w:t xml:space="preserve">7.3 Projektcontrolling,</w:t>
      </w:r>
    </w:p>
    <w:p>
      <w:pPr>
        <w:ind w:left="420"/>
      </w:pPr>
      <w:r>
        <w:t xml:space="preserve">9.1 Kosten- und Leistungsrechnung, Lernziel a,</w:t>
      </w:r>
    </w:p>
    <w:p>
      <w:r>
        <w:t xml:space="preserve">zu vermitteln.</w:t>
      </w:r>
    </w:p>
    <w:p>
      <w:pPr>
        <w:ind w:left="2220"/>
      </w:pPr>
      <w:r>
        <w:t xml:space="preserve">Drittes Ausbildungsjahr</w:t>
      </w:r>
    </w:p>
    <w:p>
      <w:r>
        <w:t xml:space="preserve">(1) In einem Zeitraum von insgesamt drei bis fünf Monaten sind schwerpunktmäßig die Fertigkeiten, Kenntnisse und Fähigkeiten der Berufsbildposition</w:t>
      </w:r>
    </w:p>
    <w:p>
      <w:pPr>
        <w:ind w:left="420"/>
      </w:pPr>
      <w:r>
        <w:t xml:space="preserve">8. Personal</w:t>
      </w:r>
    </w:p>
    <w:p>
      <w:r>
        <w:t xml:space="preserve">zu vermitteln.</w:t>
      </w:r>
    </w:p>
    <w:p>
      <w:r>
        <w:t xml:space="preserve">(2) In einem Zeitraum von insgesamt drei bis fünf Monaten sind schwerpunktmäßig die Fertigkeiten, Kenntnisse und Fähigkeiten der Berufsbildpositionen</w:t>
      </w:r>
    </w:p>
    <w:p>
      <w:pPr>
        <w:ind w:left="420"/>
      </w:pPr>
      <w:r>
        <w:t xml:space="preserve">9.1 Kosten- und Leistungsrechnung, Lernziele b bis e,</w:t>
      </w:r>
    </w:p>
    <w:p>
      <w:pPr>
        <w:ind w:left="420"/>
      </w:pPr>
      <w:r>
        <w:t xml:space="preserve">9.2 Controlling,</w:t>
      </w:r>
    </w:p>
    <w:p>
      <w:pPr>
        <w:ind w:left="420"/>
      </w:pPr>
      <w:r>
        <w:t xml:space="preserve">10. Qualitätssicherung der Auftragsdurchführung</w:t>
      </w:r>
    </w:p>
    <w:p>
      <w:r>
        <w:t xml:space="preserve">zu vermitteln und im Zusammenhang damit die Vermittlung der Fertigkeiten, Kenntnisse und Fähigkeiten der Berufsbildposition</w:t>
      </w:r>
    </w:p>
    <w:p>
      <w:pPr>
        <w:ind w:left="420"/>
      </w:pPr>
      <w:r>
        <w:t xml:space="preserve">4. Betriebliche Prozessorganisation, qualitätssichernde Maßnahmen, Lernziel d,</w:t>
      </w:r>
    </w:p>
    <w:p>
      <w:r>
        <w:t xml:space="preserve">zu vertiefen.</w:t>
      </w:r>
    </w:p>
    <w:p>
      <w:r>
        <w:t xml:space="preserve">(3) In einem Zeitraum von insgesamt drei bis fünf Monaten sind schwerpunktmäßig die Fertigkeiten, Kenntnisse und Fähigkeiten der Berufsbildpositionen</w:t>
      </w:r>
    </w:p>
    <w:p>
      <w:pPr>
        <w:ind w:left="420"/>
      </w:pPr>
      <w:r>
        <w:t xml:space="preserve">11.1 Angebotserstellung und Verkauf,</w:t>
      </w:r>
    </w:p>
    <w:p>
      <w:pPr>
        <w:ind w:left="420"/>
      </w:pPr>
      <w:r>
        <w:t xml:space="preserve">11.2 Vermarktung von Dienstleistungen</w:t>
      </w:r>
    </w:p>
    <w:p>
      <w:r>
        <w:t xml:space="preserve">zu vermitteln und im Zusammenhang damit die Vermittlung der Fertigkeiten, Kenntnisse und Fähigkeiten der Berufsbildposition</w:t>
      </w:r>
    </w:p>
    <w:p>
      <w:pPr>
        <w:ind w:left="420"/>
      </w:pPr>
      <w:r>
        <w:t xml:space="preserve">5.4 Kundengewinnung, Lernziel c,</w:t>
      </w:r>
    </w:p>
    <w:p>
      <w:r>
        <w:t xml:space="preserve">zu vertiefen.</w:t>
      </w:r>
    </w:p>
    <w:p>
      <w:r>
        <w:rPr>
          <w:color w:val="555555"/>
          <w:sz w:val="17"/>
        </w:rPr>
        <w:t xml:space="preserve">Zitiervorschlag: Anlage 2 DialogmKfAusbV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https://recht.nulegal.eu/gesetze/DialogmKfAusbV/anlage-2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