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DestAusbV — (zu § 4) Ausbildungsrahmenplan für die Berufsausbildung zum Destillateur/zur Destillateurin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1981, 112 - 116)</w:t>
      </w:r>
    </w:p>
    <w:p>
      <w:r>
        <w:rPr>
          <w:rFonts w:ascii="Courier New" w:hAnsi="Courier New"/>
          <w:sz w:val="17"/>
        </w:rPr>
        <w:t xml:space="preserve">Lfd. Nr.    Teil des Ausbildungsberufsbilds    zu vermittelnde Fertigkeiten und Kenntnisse    zu vermitteln im Ausbildungshalbjahr</w:t>
      </w:r>
    </w:p>
    <w:p>
      <w:r>
        <w:rPr>
          <w:rFonts w:ascii="Courier New" w:hAnsi="Courier New"/>
          <w:sz w:val="17"/>
        </w:rPr>
        <w:t xml:space="preserve">1    2    3    4    5    6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Arbeitsschutz und Unfallverhütung (§ 3 Nr. 1)    a)    berufsbezogene Arbeitsschutzvorschriften aus Gesetzen und Verordnungen nennen    während der gesamten Ausbildungszeit zu vermitteln</w:t>
      </w:r>
    </w:p>
    <w:p>
      <w:r>
        <w:rPr>
          <w:rFonts w:ascii="Courier New" w:hAnsi="Courier New"/>
          <w:sz w:val="17"/>
        </w:rPr>
        <w:t xml:space="preserve">b)    berufsbezogene Vorschriften der Träger der gesetzlichen Unfallversicherung, insbesondere Unfallverhütungsvorschriften, Richtlinien und Merkblätter, nennen</w:t>
      </w:r>
    </w:p>
    <w:p>
      <w:r>
        <w:rPr>
          <w:rFonts w:ascii="Courier New" w:hAnsi="Courier New"/>
          <w:sz w:val="17"/>
        </w:rPr>
        <w:t xml:space="preserve">c)    Vorschriften über den Umgang mit Destilliergeräten erläutern</w:t>
      </w:r>
    </w:p>
    <w:p>
      <w:r>
        <w:rPr>
          <w:rFonts w:ascii="Courier New" w:hAnsi="Courier New"/>
          <w:sz w:val="17"/>
        </w:rPr>
        <w:t xml:space="preserve">d)    Gefahren im Umgang mit ätzenden Stoffen beschreiben</w:t>
      </w:r>
    </w:p>
    <w:p>
      <w:r>
        <w:rPr>
          <w:rFonts w:ascii="Courier New" w:hAnsi="Courier New"/>
          <w:sz w:val="17"/>
        </w:rPr>
        <w:t xml:space="preserve">e)    Ursachen für Alkoholexplosionen nennen</w:t>
      </w:r>
    </w:p>
    <w:p>
      <w:r>
        <w:rPr>
          <w:rFonts w:ascii="Courier New" w:hAnsi="Courier New"/>
          <w:sz w:val="17"/>
        </w:rPr>
        <w:t xml:space="preserve">f)    Maßnahmen zur Verhinderung von Alkoholexplosionen erläutern</w:t>
      </w:r>
    </w:p>
    <w:p>
      <w:r>
        <w:rPr>
          <w:rFonts w:ascii="Courier New" w:hAnsi="Courier New"/>
          <w:sz w:val="17"/>
        </w:rPr>
        <w:t xml:space="preserve">g)    Schutzmaßnahmen an elektrischen Einrichtungen, insbesondere in explosionsgefährdeten und feuchten Räumen, erläutern</w:t>
      </w:r>
    </w:p>
    <w:p>
      <w:r>
        <w:rPr>
          <w:rFonts w:ascii="Courier New" w:hAnsi="Courier New"/>
          <w:sz w:val="17"/>
        </w:rPr>
        <w:t xml:space="preserve">h)    Schutzvorrichtungen technischer Einrichtungen verwenden</w:t>
      </w:r>
    </w:p>
    <w:p>
      <w:r>
        <w:rPr>
          <w:rFonts w:ascii="Courier New" w:hAnsi="Courier New"/>
          <w:sz w:val="17"/>
        </w:rPr>
        <w:t xml:space="preserve">i)    Unfallverursachendes menschliches Fehlverhalten sowie betriebstypische Unfallquellen und -Situationen beschreiben</w:t>
      </w:r>
    </w:p>
    <w:p>
      <w:r>
        <w:rPr>
          <w:rFonts w:ascii="Courier New" w:hAnsi="Courier New"/>
          <w:sz w:val="17"/>
        </w:rPr>
        <w:t xml:space="preserve">k)    Brandschutzeinrichtungen bedienen</w:t>
      </w:r>
    </w:p>
    <w:p>
      <w:r>
        <w:rPr>
          <w:rFonts w:ascii="Courier New" w:hAnsi="Courier New"/>
          <w:sz w:val="17"/>
        </w:rPr>
        <w:t xml:space="preserve">l)    Maßnahmen zur Ersten Hilfe einleiten</w:t>
      </w:r>
    </w:p>
    <w:p>
      <w:r>
        <w:rPr>
          <w:rFonts w:ascii="Courier New" w:hAnsi="Courier New"/>
          <w:sz w:val="17"/>
        </w:rPr>
        <w:t xml:space="preserve">m)    Notwendigkeit der Arbeitshygiene erläutern</w:t>
      </w:r>
    </w:p>
    <w:p>
      <w:r>
        <w:rPr>
          <w:rFonts w:ascii="Courier New" w:hAnsi="Courier New"/>
          <w:sz w:val="17"/>
        </w:rPr>
        <w:t xml:space="preserve">n)    Gefahren des übermäßigen Alkoholgenusses beschreiben</w:t>
      </w:r>
    </w:p>
    <w:p>
      <w:r>
        <w:rPr>
          <w:rFonts w:ascii="Courier New" w:hAnsi="Courier New"/>
          <w:sz w:val="17"/>
        </w:rPr>
        <w:t xml:space="preserve">2    Umweltschutz (§ 3 Nr. 2)    a)    Ursachen von Umweltbelastungen durch Lärm, Hitze, Staub, Gase und Dämpfe beschreiben und Möglichkeiten ihrer Beseitigung nennen</w:t>
      </w:r>
    </w:p>
    <w:p>
      <w:r>
        <w:rPr>
          <w:rFonts w:ascii="Courier New" w:hAnsi="Courier New"/>
          <w:sz w:val="17"/>
        </w:rPr>
        <w:t xml:space="preserve">b)    Abwässer und Abfälle unter Beachtung der gesetzlichen Bestimmungen beseitigen</w:t>
      </w:r>
    </w:p>
    <w:p>
      <w:r>
        <w:rPr>
          <w:rFonts w:ascii="Courier New" w:hAnsi="Courier New"/>
          <w:sz w:val="17"/>
        </w:rPr>
        <w:t xml:space="preserve">3    Ausführen von Hygienemaßnahmen (§ 3 Nr. 3)    a)    Reinigungs- und Pflegemittel auswählen</w:t>
      </w:r>
    </w:p>
    <w:p>
      <w:r>
        <w:rPr>
          <w:rFonts w:ascii="Courier New" w:hAnsi="Courier New"/>
          <w:sz w:val="17"/>
        </w:rPr>
        <w:t xml:space="preserve">b)    Reinigungsgeräte handhaben</w:t>
      </w:r>
    </w:p>
    <w:p>
      <w:r>
        <w:rPr>
          <w:rFonts w:ascii="Courier New" w:hAnsi="Courier New"/>
          <w:sz w:val="17"/>
        </w:rPr>
        <w:t xml:space="preserve">c)    Maschinen sowie Produktions- und Lagergefäße pflegen</w:t>
      </w:r>
    </w:p>
    <w:p>
      <w:r>
        <w:rPr>
          <w:rFonts w:ascii="Courier New" w:hAnsi="Courier New"/>
          <w:sz w:val="17"/>
        </w:rPr>
        <w:t xml:space="preserve">d)    Arbeitsplatz sauberhalten</w:t>
      </w:r>
    </w:p>
    <w:p>
      <w:r>
        <w:rPr>
          <w:rFonts w:ascii="Courier New" w:hAnsi="Courier New"/>
          <w:sz w:val="17"/>
        </w:rPr>
        <w:t xml:space="preserve">4    Kenntnisse der produktbezogenen Rechtsvorschriften (§ 3 Nr. 4)    a)    Begriffsbestimmungen für Spirituosen wiedergeben</w:t>
      </w:r>
    </w:p>
    <w:p>
      <w:r>
        <w:rPr>
          <w:rFonts w:ascii="Courier New" w:hAnsi="Courier New"/>
          <w:sz w:val="17"/>
        </w:rPr>
        <w:t xml:space="preserve">b)    wesentliche Vorschriften des Branntweinmonopolgesetzes einschließlich der Ausführungsbestimmungen erläutern</w:t>
      </w:r>
    </w:p>
    <w:p>
      <w:r>
        <w:rPr>
          <w:rFonts w:ascii="Courier New" w:hAnsi="Courier New"/>
          <w:sz w:val="17"/>
        </w:rPr>
        <w:t xml:space="preserve">c)    Brennereien nach ihrer Betriebsweise, der Verarbeitung der Rohstoffe und Erfassung des Branntweins definieren</w:t>
      </w:r>
    </w:p>
    <w:p>
      <w:r>
        <w:rPr>
          <w:rFonts w:ascii="Courier New" w:hAnsi="Courier New"/>
          <w:sz w:val="17"/>
        </w:rPr>
        <w:t xml:space="preserve">d)    wesentliche Zoll- und Verbrauchsteuervorschriften nennen</w:t>
      </w:r>
    </w:p>
    <w:p>
      <w:r>
        <w:rPr>
          <w:rFonts w:ascii="Courier New" w:hAnsi="Courier New"/>
          <w:sz w:val="17"/>
        </w:rPr>
        <w:t xml:space="preserve">e)    Bedeutung der Eichpflicht erklären</w:t>
      </w:r>
    </w:p>
    <w:p>
      <w:r>
        <w:rPr>
          <w:rFonts w:ascii="Courier New" w:hAnsi="Courier New"/>
          <w:sz w:val="17"/>
        </w:rPr>
        <w:t xml:space="preserve">f)    produktbezogene Vorschriften in der Fertigpackungsverordnung erläutern</w:t>
      </w:r>
    </w:p>
    <w:p>
      <w:r>
        <w:rPr>
          <w:rFonts w:ascii="Courier New" w:hAnsi="Courier New"/>
          <w:sz w:val="17"/>
        </w:rPr>
        <w:t xml:space="preserve">g)    produktbezogene Vorschriften des Gesetzes über den Verkehr mit Lebensmitteln und Bedarfsgegenständen nennen</w:t>
      </w:r>
    </w:p>
    <w:p>
      <w:r>
        <w:rPr>
          <w:rFonts w:ascii="Courier New" w:hAnsi="Courier New"/>
          <w:sz w:val="17"/>
        </w:rPr>
        <w:t xml:space="preserve">h)    produktbezogene Vorschriften des Weingesetzes sowie der Farbstoff- und Essenzen- Verordnung nennen</w:t>
      </w:r>
    </w:p>
    <w:p>
      <w:r>
        <w:rPr>
          <w:rFonts w:ascii="Courier New" w:hAnsi="Courier New"/>
          <w:sz w:val="17"/>
        </w:rPr>
        <w:t xml:space="preserve">5    Kenntnisse des Ausbildungsbetriebs (§ 3 Nr. 5)    a)    Art, Rechtsform, organisatorischer Aufbau und Aufgaben des Ausbildungsbetriebs beschreiben    X                    </w:t>
      </w:r>
    </w:p>
    <w:p>
      <w:r>
        <w:rPr>
          <w:rFonts w:ascii="Courier New" w:hAnsi="Courier New"/>
          <w:sz w:val="17"/>
        </w:rPr>
        <w:t xml:space="preserve">b)    die für den Ausbildungsbetrieb wichtigen Behörden, Wirtschaftsorganisationen und Berufsverbände nennen        X                </w:t>
      </w:r>
    </w:p>
    <w:p>
      <w:r>
        <w:rPr>
          <w:rFonts w:ascii="Courier New" w:hAnsi="Courier New"/>
          <w:sz w:val="17"/>
        </w:rPr>
        <w:t xml:space="preserve">c)    Produktionsabläufe und ihre betrieblichen Zusammenhänge erläutern                    X    </w:t>
      </w:r>
    </w:p>
    <w:p>
      <w:r>
        <w:rPr>
          <w:rFonts w:ascii="Courier New" w:hAnsi="Courier New"/>
          <w:sz w:val="17"/>
        </w:rPr>
        <w:t xml:space="preserve">d)    betriebliche Energie- und Wasserversorgung beschreiben und die Notwendigkeit von Energiesparmaßnahmen begründen                X        </w:t>
      </w:r>
    </w:p>
    <w:p>
      <w:r>
        <w:rPr>
          <w:rFonts w:ascii="Courier New" w:hAnsi="Courier New"/>
          <w:sz w:val="17"/>
        </w:rPr>
        <w:t xml:space="preserve">e)    Durchführung einer Inventur beschreiben                        X</w:t>
      </w:r>
    </w:p>
    <w:p>
      <w:r>
        <w:rPr>
          <w:rFonts w:ascii="Courier New" w:hAnsi="Courier New"/>
          <w:sz w:val="17"/>
        </w:rPr>
        <w:t xml:space="preserve">f)    gebräuchliche Formen der Datensammlung und übliche Wege der Materialbeschaffung nennen                    X    </w:t>
      </w:r>
    </w:p>
    <w:p>
      <w:r>
        <w:rPr>
          <w:rFonts w:ascii="Courier New" w:hAnsi="Courier New"/>
          <w:sz w:val="17"/>
        </w:rPr>
        <w:t xml:space="preserve">g)    Absatzwege der im Ausbildungsbetrieb hergestellten Erzeugnisse beschreiben                        X</w:t>
      </w:r>
    </w:p>
    <w:p>
      <w:r>
        <w:rPr>
          <w:rFonts w:ascii="Courier New" w:hAnsi="Courier New"/>
          <w:sz w:val="17"/>
        </w:rPr>
        <w:t xml:space="preserve">h)    betriebliche Ordnungsmittel, insbesondere gesetzliche Bestimmungen über die Berufsausbildung und den Tarifvertrag, erläutern    X                    </w:t>
      </w:r>
    </w:p>
    <w:p>
      <w:r>
        <w:rPr>
          <w:rFonts w:ascii="Courier New" w:hAnsi="Courier New"/>
          <w:sz w:val="17"/>
        </w:rPr>
        <w:t xml:space="preserve">i)    Sozialversicherungsträger nennen        X                </w:t>
      </w:r>
    </w:p>
    <w:p>
      <w:r>
        <w:rPr>
          <w:rFonts w:ascii="Courier New" w:hAnsi="Courier New"/>
          <w:sz w:val="17"/>
        </w:rPr>
        <w:t xml:space="preserve">k)    Bedeutung der Kranken-, Unfall-, Renten- und Arbeitslosenversicherung für den Arbeitnehmer erläutern        X                </w:t>
      </w:r>
    </w:p>
    <w:p>
      <w:r>
        <w:rPr>
          <w:rFonts w:ascii="Courier New" w:hAnsi="Courier New"/>
          <w:sz w:val="17"/>
        </w:rPr>
        <w:t xml:space="preserve">6    Bedienen und Warten der technischen Einrichtungen (§ 3 Nr. 6)    a)    mit Geräten für das Wiegen und Messen von Rohstoffen und Halbfabrikaten umgehen    X                    </w:t>
      </w:r>
    </w:p>
    <w:p>
      <w:r>
        <w:rPr>
          <w:rFonts w:ascii="Courier New" w:hAnsi="Courier New"/>
          <w:sz w:val="17"/>
        </w:rPr>
        <w:t xml:space="preserve">b)    Pumpen und Mischgefäße vorbereiten und bedienen    X                    </w:t>
      </w:r>
    </w:p>
    <w:p>
      <w:r>
        <w:rPr>
          <w:rFonts w:ascii="Courier New" w:hAnsi="Courier New"/>
          <w:sz w:val="17"/>
        </w:rPr>
        <w:t xml:space="preserve">c)    technische Einrichtungen für die Mazeration, Digestion und Perkolation vorbereiten und bedienen            X            </w:t>
      </w:r>
    </w:p>
    <w:p>
      <w:r>
        <w:rPr>
          <w:rFonts w:ascii="Courier New" w:hAnsi="Courier New"/>
          <w:sz w:val="17"/>
        </w:rPr>
        <w:t xml:space="preserve">d)    Einrichtungen für die Destillation vorbereiten und bedienen                        X</w:t>
      </w:r>
    </w:p>
    <w:p>
      <w:r>
        <w:rPr>
          <w:rFonts w:ascii="Courier New" w:hAnsi="Courier New"/>
          <w:sz w:val="17"/>
        </w:rPr>
        <w:t xml:space="preserve">e)    Wasseraufbereitungsanlage überwachen            X            </w:t>
      </w:r>
    </w:p>
    <w:p>
      <w:r>
        <w:rPr>
          <w:rFonts w:ascii="Courier New" w:hAnsi="Courier New"/>
          <w:sz w:val="17"/>
        </w:rPr>
        <w:t xml:space="preserve">f)    Aufguß- und Schichtenfilter vorbereiten und bedienen        X                </w:t>
      </w:r>
    </w:p>
    <w:p>
      <w:r>
        <w:rPr>
          <w:rFonts w:ascii="Courier New" w:hAnsi="Courier New"/>
          <w:sz w:val="17"/>
        </w:rPr>
        <w:t xml:space="preserve">g)    Apparate für die Klärung von Halbfabrikaten und Spirituosen vorbereiten und bedienen                X        </w:t>
      </w:r>
    </w:p>
    <w:p>
      <w:r>
        <w:rPr>
          <w:rFonts w:ascii="Courier New" w:hAnsi="Courier New"/>
          <w:sz w:val="17"/>
        </w:rPr>
        <w:t xml:space="preserve">h)    technische Einrichtungen für die Abfüllung, Verschließung, Ausstattung und Verpackung von Spirituosenflaschen in Betrieb nehmen            X            </w:t>
      </w:r>
    </w:p>
    <w:p>
      <w:r>
        <w:rPr>
          <w:rFonts w:ascii="Courier New" w:hAnsi="Courier New"/>
          <w:sz w:val="17"/>
        </w:rPr>
        <w:t xml:space="preserve">i)    mit einfachen Werkzeugen umgehen    X                    </w:t>
      </w:r>
    </w:p>
    <w:p>
      <w:r>
        <w:rPr>
          <w:rFonts w:ascii="Courier New" w:hAnsi="Courier New"/>
          <w:sz w:val="17"/>
        </w:rPr>
        <w:t xml:space="preserve">k)    technische Einrichtungen und Werkzeuge warten                    X    </w:t>
      </w:r>
    </w:p>
    <w:p>
      <w:r>
        <w:rPr>
          <w:rFonts w:ascii="Courier New" w:hAnsi="Courier New"/>
          <w:sz w:val="17"/>
        </w:rPr>
        <w:t xml:space="preserve">7    Kontrollieren der Rohstoffe, Halbfabrikate und Spirituosen (§ 3 Nr. 7)    a)    nichtalkoholische Rohstoffe, insbesondere Früchte, Fruchtsäfte und Konzentrate, bestimmen    X                    </w:t>
      </w:r>
    </w:p>
    <w:p>
      <w:r>
        <w:rPr>
          <w:rFonts w:ascii="Courier New" w:hAnsi="Courier New"/>
          <w:sz w:val="17"/>
        </w:rPr>
        <w:t xml:space="preserve">b)    Aussehen, Geruch und Geschmack der Fruchtsäfte prüfen            X            </w:t>
      </w:r>
    </w:p>
    <w:p>
      <w:r>
        <w:rPr>
          <w:rFonts w:ascii="Courier New" w:hAnsi="Courier New"/>
          <w:sz w:val="17"/>
        </w:rPr>
        <w:t xml:space="preserve">c)    alkoholische Rohstoffe, insbesondere Sprit, Korn- und Weindestillate, Obstbranntweine und Rum, auf Geruchs-, Geschmacksund andere Fehler prüfen                    X    </w:t>
      </w:r>
    </w:p>
    <w:p>
      <w:r>
        <w:rPr>
          <w:rFonts w:ascii="Courier New" w:hAnsi="Courier New"/>
          <w:sz w:val="17"/>
        </w:rPr>
        <w:t xml:space="preserve">d)    Drogenart und -beschaffenheit feststellen                X        </w:t>
      </w:r>
    </w:p>
    <w:p>
      <w:r>
        <w:rPr>
          <w:rFonts w:ascii="Courier New" w:hAnsi="Courier New"/>
          <w:sz w:val="17"/>
        </w:rPr>
        <w:t xml:space="preserve">e)    Halbfabrikate für die Spirituosenherstellung, insbesondere Essenzen, ätherische Öle und Sirupe, auswählen                X        </w:t>
      </w:r>
    </w:p>
    <w:p>
      <w:r>
        <w:rPr>
          <w:rFonts w:ascii="Courier New" w:hAnsi="Courier New"/>
          <w:sz w:val="17"/>
        </w:rPr>
        <w:t xml:space="preserve">f)    Alkoholgewinnung aus Getreide, Kartoffeln, Wein, Obst und Zuckerrohr am Beispiel beschreiben            X            </w:t>
      </w:r>
    </w:p>
    <w:p>
      <w:r>
        <w:rPr>
          <w:rFonts w:ascii="Courier New" w:hAnsi="Courier New"/>
          <w:sz w:val="17"/>
        </w:rPr>
        <w:t xml:space="preserve">g)    Alkoholgehalt extrakt-freier Erzeugnisse nach Volumen- und Gewichtsprozenten bestimmen        X                </w:t>
      </w:r>
    </w:p>
    <w:p>
      <w:r>
        <w:rPr>
          <w:rFonts w:ascii="Courier New" w:hAnsi="Courier New"/>
          <w:sz w:val="17"/>
        </w:rPr>
        <w:t xml:space="preserve">h)    Alkoholgehalt extrakthaltiger Erzeugnisse nach Volumenprozenten bestimmen                X        </w:t>
      </w:r>
    </w:p>
    <w:p>
      <w:r>
        <w:rPr>
          <w:rFonts w:ascii="Courier New" w:hAnsi="Courier New"/>
          <w:sz w:val="17"/>
        </w:rPr>
        <w:t xml:space="preserve">i)    Extraktgehalt bestimmen                X        </w:t>
      </w:r>
    </w:p>
    <w:p>
      <w:r>
        <w:rPr>
          <w:rFonts w:ascii="Courier New" w:hAnsi="Courier New"/>
          <w:sz w:val="17"/>
        </w:rPr>
        <w:t xml:space="preserve">k)    Gesamtsäure feststellen                    X    </w:t>
      </w:r>
    </w:p>
    <w:p>
      <w:r>
        <w:rPr>
          <w:rFonts w:ascii="Courier New" w:hAnsi="Courier New"/>
          <w:sz w:val="17"/>
        </w:rPr>
        <w:t xml:space="preserve">l)    Dichte bestimmen                X        </w:t>
      </w:r>
    </w:p>
    <w:p>
      <w:r>
        <w:rPr>
          <w:rFonts w:ascii="Courier New" w:hAnsi="Courier New"/>
          <w:sz w:val="17"/>
        </w:rPr>
        <w:t xml:space="preserve">m)    Ausgiebigkeit von Rohstoffen und Halbfabrikaten prüfen                        X</w:t>
      </w:r>
    </w:p>
    <w:p>
      <w:r>
        <w:rPr>
          <w:rFonts w:ascii="Courier New" w:hAnsi="Courier New"/>
          <w:sz w:val="17"/>
        </w:rPr>
        <w:t xml:space="preserve">n)    Voraussetzungen für eine sensorische Qualitätsprüfung feststellen                X        </w:t>
      </w:r>
    </w:p>
    <w:p>
      <w:r>
        <w:rPr>
          <w:rFonts w:ascii="Courier New" w:hAnsi="Courier New"/>
          <w:sz w:val="17"/>
        </w:rPr>
        <w:t xml:space="preserve">o)    Aussehen, Geruch und Geschmack der Fertigerzeugnisse prüfen                X        </w:t>
      </w:r>
    </w:p>
    <w:p>
      <w:r>
        <w:rPr>
          <w:rFonts w:ascii="Courier New" w:hAnsi="Courier New"/>
          <w:sz w:val="17"/>
        </w:rPr>
        <w:t xml:space="preserve">p)    Fertigerzeugnisse mit handelsüblichen Spirituosen vergleichen                        X</w:t>
      </w:r>
    </w:p>
    <w:p>
      <w:r>
        <w:rPr>
          <w:rFonts w:ascii="Courier New" w:hAnsi="Courier New"/>
          <w:sz w:val="17"/>
        </w:rPr>
        <w:t xml:space="preserve">q)    Eignung des Betriebswassers für die Spirituosenherstellung feststellen            X            </w:t>
      </w:r>
    </w:p>
    <w:p>
      <w:r>
        <w:rPr>
          <w:rFonts w:ascii="Courier New" w:hAnsi="Courier New"/>
          <w:sz w:val="17"/>
        </w:rPr>
        <w:t xml:space="preserve">8    Herstellen von Halbfabrikaten (§ 3 Nr. 8)    a)    Alkoholmenge für die Herstellung von Halbfabrikaten berechnen                X        </w:t>
      </w:r>
    </w:p>
    <w:p>
      <w:r>
        <w:rPr>
          <w:rFonts w:ascii="Courier New" w:hAnsi="Courier New"/>
          <w:sz w:val="17"/>
        </w:rPr>
        <w:t xml:space="preserve">b)    Alkoholgehalt der Halbfabrikate bestimmen                X        </w:t>
      </w:r>
    </w:p>
    <w:p>
      <w:r>
        <w:rPr>
          <w:rFonts w:ascii="Courier New" w:hAnsi="Courier New"/>
          <w:sz w:val="17"/>
        </w:rPr>
        <w:t xml:space="preserve">c)    Zuckerlösungen berechnen        X                </w:t>
      </w:r>
    </w:p>
    <w:p>
      <w:r>
        <w:rPr>
          <w:rFonts w:ascii="Courier New" w:hAnsi="Courier New"/>
          <w:sz w:val="17"/>
        </w:rPr>
        <w:t xml:space="preserve">d)    Drogen und Früchte für die Verarbeitung vorbereiten        X                </w:t>
      </w:r>
    </w:p>
    <w:p>
      <w:r>
        <w:rPr>
          <w:rFonts w:ascii="Courier New" w:hAnsi="Courier New"/>
          <w:sz w:val="17"/>
        </w:rPr>
        <w:t xml:space="preserve">e)    Rohstoffe, insbesondere Drogen und Früchte, mazerieren und perkolieren            X            </w:t>
      </w:r>
    </w:p>
    <w:p>
      <w:r>
        <w:rPr>
          <w:rFonts w:ascii="Courier New" w:hAnsi="Courier New"/>
          <w:sz w:val="17"/>
        </w:rPr>
        <w:t xml:space="preserve">f)    Rohstoffe, insbesondere Drogen und Früchte, destillieren                    X    </w:t>
      </w:r>
    </w:p>
    <w:p>
      <w:r>
        <w:rPr>
          <w:rFonts w:ascii="Courier New" w:hAnsi="Courier New"/>
          <w:sz w:val="17"/>
        </w:rPr>
        <w:t xml:space="preserve">g)    Essenzen nach Rezeptur ausmischen                        X</w:t>
      </w:r>
    </w:p>
    <w:p>
      <w:r>
        <w:rPr>
          <w:rFonts w:ascii="Courier New" w:hAnsi="Courier New"/>
          <w:sz w:val="17"/>
        </w:rPr>
        <w:t xml:space="preserve">h)    Zuckerlösungen herstellen        X                </w:t>
      </w:r>
    </w:p>
    <w:p>
      <w:r>
        <w:rPr>
          <w:rFonts w:ascii="Courier New" w:hAnsi="Courier New"/>
          <w:sz w:val="17"/>
        </w:rPr>
        <w:t xml:space="preserve">i)    Rohstoffe und Halbfabrikate messen und wiegen    X                    </w:t>
      </w:r>
    </w:p>
    <w:p>
      <w:r>
        <w:rPr>
          <w:rFonts w:ascii="Courier New" w:hAnsi="Courier New"/>
          <w:sz w:val="17"/>
        </w:rPr>
        <w:t xml:space="preserve">9    Herstellen von Spirituosen (§ 3 Nr. 9)    a)    Schläuche und Rohrleitungen vorbereiten    X                    </w:t>
      </w:r>
    </w:p>
    <w:p>
      <w:r>
        <w:rPr>
          <w:rFonts w:ascii="Courier New" w:hAnsi="Courier New"/>
          <w:sz w:val="17"/>
        </w:rPr>
        <w:t xml:space="preserve">b)    einfache Rezepturen zusammenstellen        X                </w:t>
      </w:r>
    </w:p>
    <w:p>
      <w:r>
        <w:rPr>
          <w:rFonts w:ascii="Courier New" w:hAnsi="Courier New"/>
          <w:sz w:val="17"/>
        </w:rPr>
        <w:t xml:space="preserve">c)    Kontraktion in extraktfreien Spirituosen berechnen            X            </w:t>
      </w:r>
    </w:p>
    <w:p>
      <w:r>
        <w:rPr>
          <w:rFonts w:ascii="Courier New" w:hAnsi="Courier New"/>
          <w:sz w:val="17"/>
        </w:rPr>
        <w:t xml:space="preserve">d)    Rohstoffe und Halbfabrikate nach Menge und Gewicht dosieren        X                </w:t>
      </w:r>
    </w:p>
    <w:p>
      <w:r>
        <w:rPr>
          <w:rFonts w:ascii="Courier New" w:hAnsi="Courier New"/>
          <w:sz w:val="17"/>
        </w:rPr>
        <w:t xml:space="preserve">e)    extraktfreie Trinkbranntweine unter Verwendung von Zutaten in der richtigen Reihenfolge nach Anweisung herstellen                X        </w:t>
      </w:r>
    </w:p>
    <w:p>
      <w:r>
        <w:rPr>
          <w:rFonts w:ascii="Courier New" w:hAnsi="Courier New"/>
          <w:sz w:val="17"/>
        </w:rPr>
        <w:t xml:space="preserve">f)    extrakthaltige Spirituosen und Liköre unter Verwendung von Zutaten in der richtigen Reihenfolge nach Anweisung herstellen                    X    </w:t>
      </w:r>
    </w:p>
    <w:p>
      <w:r>
        <w:rPr>
          <w:rFonts w:ascii="Courier New" w:hAnsi="Courier New"/>
          <w:sz w:val="17"/>
        </w:rPr>
        <w:t xml:space="preserve">g)    Aufstärkung und Herabsetzung des Alkoholgehalts berechnen            X            </w:t>
      </w:r>
    </w:p>
    <w:p>
      <w:r>
        <w:rPr>
          <w:rFonts w:ascii="Courier New" w:hAnsi="Courier New"/>
          <w:sz w:val="17"/>
        </w:rPr>
        <w:t xml:space="preserve">10    Lagern der Rohstoffe, Halbfabrikate und Spirituosen (§ 3 Nr. 10)    a)    Inhalte von zylindrischen und rechteckigen Lagergefäßen berechnen    X                    </w:t>
      </w:r>
    </w:p>
    <w:p>
      <w:r>
        <w:rPr>
          <w:rFonts w:ascii="Courier New" w:hAnsi="Courier New"/>
          <w:sz w:val="17"/>
        </w:rPr>
        <w:t xml:space="preserve">b)    Lagergefäße auswählen                X        </w:t>
      </w:r>
    </w:p>
    <w:p>
      <w:r>
        <w:rPr>
          <w:rFonts w:ascii="Courier New" w:hAnsi="Courier New"/>
          <w:sz w:val="17"/>
        </w:rPr>
        <w:t xml:space="preserve">c)    Lagergefäße für die Füllung vorbereiten        X                </w:t>
      </w:r>
    </w:p>
    <w:p>
      <w:r>
        <w:rPr>
          <w:rFonts w:ascii="Courier New" w:hAnsi="Courier New"/>
          <w:sz w:val="17"/>
        </w:rPr>
        <w:t xml:space="preserve">d)    Lagergefäße unter Berücksichtigung des Füllgutes füllen            X            </w:t>
      </w:r>
    </w:p>
    <w:p>
      <w:r>
        <w:rPr>
          <w:rFonts w:ascii="Courier New" w:hAnsi="Courier New"/>
          <w:sz w:val="17"/>
        </w:rPr>
        <w:t xml:space="preserve">e)    Lagergefäße und Füllgut überwachen            X            </w:t>
      </w:r>
    </w:p>
    <w:p>
      <w:r>
        <w:rPr>
          <w:rFonts w:ascii="Courier New" w:hAnsi="Courier New"/>
          <w:sz w:val="17"/>
        </w:rPr>
        <w:t xml:space="preserve">f)    Lagergefäße entleeren            X            </w:t>
      </w:r>
    </w:p>
    <w:p>
      <w:r>
        <w:rPr>
          <w:rFonts w:ascii="Courier New" w:hAnsi="Courier New"/>
          <w:sz w:val="17"/>
        </w:rPr>
        <w:t xml:space="preserve">g)    Drogen, Früchte und Zucker lagern        X                </w:t>
      </w:r>
    </w:p>
    <w:p>
      <w:r>
        <w:rPr>
          <w:rFonts w:ascii="Courier New" w:hAnsi="Courier New"/>
          <w:sz w:val="17"/>
        </w:rPr>
        <w:t xml:space="preserve">h)    Lagerbestände erfassen und Lagerschwund ermitteln                        X</w:t>
      </w:r>
    </w:p>
    <w:p>
      <w:r>
        <w:rPr>
          <w:rFonts w:ascii="Courier New" w:hAnsi="Courier New"/>
          <w:sz w:val="17"/>
        </w:rPr>
        <w:t xml:space="preserve">11    Klären und Filtrieren der Halbfabrikate und Spirituosen (§ 3 Nr. 11)    a)    Trübungen feststellen und ihre Ursachen ermitteln                    X    </w:t>
      </w:r>
    </w:p>
    <w:p>
      <w:r>
        <w:rPr>
          <w:rFonts w:ascii="Courier New" w:hAnsi="Courier New"/>
          <w:sz w:val="17"/>
        </w:rPr>
        <w:t xml:space="preserve">b)    Klärmittel auswählen                X        </w:t>
      </w:r>
    </w:p>
    <w:p>
      <w:r>
        <w:rPr>
          <w:rFonts w:ascii="Courier New" w:hAnsi="Courier New"/>
          <w:sz w:val="17"/>
        </w:rPr>
        <w:t xml:space="preserve">c)    Halbfabrikate und Spirituosen klären                X        </w:t>
      </w:r>
    </w:p>
    <w:p>
      <w:r>
        <w:rPr>
          <w:rFonts w:ascii="Courier New" w:hAnsi="Courier New"/>
          <w:sz w:val="17"/>
        </w:rPr>
        <w:t xml:space="preserve">d)    Filtermaterial und Filterschichten nach Art und Menge auswählen        X                </w:t>
      </w:r>
    </w:p>
    <w:p>
      <w:r>
        <w:rPr>
          <w:rFonts w:ascii="Courier New" w:hAnsi="Courier New"/>
          <w:sz w:val="17"/>
        </w:rPr>
        <w:t xml:space="preserve">e)    Aufguß- und Schichtenfilter einsetzen        X                </w:t>
      </w:r>
    </w:p>
    <w:p>
      <w:r>
        <w:rPr>
          <w:rFonts w:ascii="Courier New" w:hAnsi="Courier New"/>
          <w:sz w:val="17"/>
        </w:rPr>
        <w:t xml:space="preserve">f)    Alkohol aus Filtermaterial und -schichtenrückgewinnen            X            </w:t>
      </w:r>
    </w:p>
    <w:p>
      <w:r>
        <w:rPr>
          <w:rFonts w:ascii="Courier New" w:hAnsi="Courier New"/>
          <w:sz w:val="17"/>
        </w:rPr>
        <w:t xml:space="preserve">12    Abfüllen von Spirituosen (§ 3 Nr. 12)    a)    Ausstattungs- und Verpackungsmaterialien bereitstellen        X                </w:t>
      </w:r>
    </w:p>
    <w:p>
      <w:r>
        <w:rPr>
          <w:rFonts w:ascii="Courier New" w:hAnsi="Courier New"/>
          <w:sz w:val="17"/>
        </w:rPr>
        <w:t xml:space="preserve">b)    Flaschen und Emballagen reinigen    X                    </w:t>
      </w:r>
    </w:p>
    <w:p>
      <w:r>
        <w:rPr>
          <w:rFonts w:ascii="Courier New" w:hAnsi="Courier New"/>
          <w:sz w:val="17"/>
        </w:rPr>
        <w:t xml:space="preserve">c)    Flaschen füllen und verschließen            X            </w:t>
      </w:r>
    </w:p>
    <w:p>
      <w:r>
        <w:rPr>
          <w:rFonts w:ascii="Courier New" w:hAnsi="Courier New"/>
          <w:sz w:val="17"/>
        </w:rPr>
        <w:t xml:space="preserve">d)    Abfüllung nach Menge, Spirituosensorte und Ausstattung der Flaschen überwachen                    X    </w:t>
      </w:r>
    </w:p>
    <w:p>
      <w:r>
        <w:rPr>
          <w:rFonts w:ascii="Courier New" w:hAnsi="Courier New"/>
          <w:sz w:val="17"/>
        </w:rPr>
        <w:t xml:space="preserve">e)    Füllmenge kontrollieren                        X</w:t>
      </w:r>
    </w:p>
    <w:p>
      <w:r>
        <w:rPr>
          <w:rFonts w:ascii="Courier New" w:hAnsi="Courier New"/>
          <w:sz w:val="17"/>
        </w:rPr>
        <w:t xml:space="preserve">f)    Flaschen ausstatten und verpacken                X        </w:t>
      </w:r>
    </w:p>
    <w:p>
      <w:r>
        <w:rPr>
          <w:color w:val="555555"/>
          <w:sz w:val="17"/>
        </w:rPr>
        <w:t xml:space="preserve">Zitiervorschlag: Anlage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