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De-Mail-G — De-Mail-Dienste</w:t>
      </w:r>
    </w:p>
    <w:p>
      <w:r>
        <w:rPr>
          <w:color w:val="555555"/>
          <w:sz w:val="18"/>
        </w:rPr>
        <w:t xml:space="preserve">De-Mail-Gesetz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De-Mail-Dienste sind Dienste auf einer elektronischen Kommunikationsplattform, die einen sicheren, vertraulichen und nachweisbaren Geschäftsverkehr für jedermann im Internet sicherstellen sollen.</w:t>
      </w:r>
    </w:p>
    <w:p>
      <w:r>
        <w:t xml:space="preserve">(2) Ein De-Mail-Dienst muss eine sichere Anmeldung, die Nutzung eines Postfach- und Versanddienstes für sichere elektronische Post sowie die Nutzung eines Verzeichnisdienstes und kann zusätzlich auch Identitätsbestätigungs- und Dokumentenablagedienste ermöglichen. Ein De-Mail-Dienst wird von einem nach diesem Gesetz akkreditierten Diensteanbieter betrieben.</w:t>
      </w:r>
    </w:p>
    <w:p>
      <w:r>
        <w:t xml:space="preserve">(3) Elektronische Kommunikationsinfrastrukturen und sonstige Anwendungen, die der sicheren Übermittlung von Nachrichten und Daten dienen, bleiben unberührt.</w:t>
      </w:r>
    </w:p>
    <w:p>
      <w:r>
        <w:rPr>
          <w:color w:val="555555"/>
          <w:sz w:val="17"/>
        </w:rPr>
        <w:t xml:space="preserve">Zitiervorschlag: § 1 De-Mail-G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https://recht.nulegal.eu/gesetze/De-Mail-G/1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