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DachAusbV — Prüfungsbereich Decken, Abdichten und Bekleiden von Dach- und Wandflächen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Decken, Abdichten und Bekleiden von Dach- und Wandflächen soll der Prüfling nachweisen, dass er in der Lage ist,</w:t>
      </w:r>
    </w:p>
    <w:p>
      <w:pPr>
        <w:ind w:left="420"/>
      </w:pPr>
      <w:r>
        <w:t xml:space="preserve">1. Teilbereiche von Dachflächen mit Schiefer, Dachplatten, Dachziegeln oder Schindeln einzuteilen und unter Berücksichtigung der Dachentwässerung zu decken,</w:t>
      </w:r>
    </w:p>
    <w:p>
      <w:pPr>
        <w:ind w:left="420"/>
      </w:pPr>
      <w:r>
        <w:t xml:space="preserve">2. Abdichtungslagen von Dachabdichtungen mit Kunststoffen oder mit bituminösen Werkstoffen zu verlegen,</w:t>
      </w:r>
    </w:p>
    <w:p>
      <w:pPr>
        <w:ind w:left="420"/>
      </w:pPr>
      <w:r>
        <w:t xml:space="preserve">3. Teilbereiche von Wandflächen mit kleinformatigen Bekleidungswerkstoffen einzuteilen und zu bekleiden und</w:t>
      </w:r>
    </w:p>
    <w:p>
      <w:pPr>
        <w:ind w:left="420"/>
      </w:pPr>
      <w:r>
        <w:t xml:space="preserve">4. Maßnahmen zur Sicherheit und zum Gesundheitsschutz bei der Arbeit, zum Umweltschutz, zur Arbeitsorganisation und zur Qualitätssicherung zu ergreifen.</w:t>
      </w:r>
    </w:p>
    <w:p>
      <w:r>
        <w:t xml:space="preserve">(2) Der Prüfling soll drei Arbeitsproben durchführen.</w:t>
      </w:r>
    </w:p>
    <w:p>
      <w:r>
        <w:t xml:space="preserve">(3) Die Prüfungszeit beträgt fünf Stunden.</w:t>
      </w:r>
    </w:p>
    <w:p>
      <w:r>
        <w:rPr>
          <w:color w:val="555555"/>
          <w:sz w:val="17"/>
        </w:rPr>
        <w:t xml:space="preserve">Zitiervorschlag: § 11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