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DWG — Zusammenarbeit mit Dritten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(1) Die Deutsche Welle arbeitet zur Erfüllung ihrer Aufgabe und zur Erreichung ihrer Ziele mit öffentlich-rechtlichen Rundfunkanstalten im In- und Ausland eng zusammen. Die Zusammenarbeit mit den inländischen öffentlich-rechtlichen Rundfunkanstalten regelt sie in öffentlich-rechtlichen Verträgen. Sie kann bei ihrer Programmgestaltung Sendungen der öffentlich-rechtlichen Rundfunkanstalten der Länder verwenden und ihnen ihre Sendungen für eine Programmübernahme überlassen.</w:t>
      </w:r>
    </w:p>
    <w:p>
      <w:r>
        <w:t xml:space="preserve">(2) Die Deutsche Welle kann zur Herstellung und wirtschaftlichen Verwertung von Rundfunkproduktionen mit anderen Rundfunkveranstaltern zusammenarbeiten und sich zu diesem Zweck im Rahmen des § 59 auch an anderen Unternehmen beteiligen. Die Herstellung der Rundfunkproduktionen nach Satz 1 darf nicht überwiegend einer wirtschaftlichen Verwertung dienen.</w:t>
      </w:r>
    </w:p>
    <w:p>
      <w:r>
        <w:t xml:space="preserve">(3) Die Zusammenarbeit mit Rundfunkanstalten und -veranstaltern nach den Absätzen 1 und 2 ist zulässig, sofern die redaktionelle Unabhängigkeit der Deutschen Welle unberührt bleibt.</w:t>
      </w:r>
    </w:p>
    <w:p>
      <w:r>
        <w:t xml:space="preserve">(4) Die Deutsche Welle arbeitet wechselseitig zur Erfüllung ihrer Aufgaben insbesondere mit den Institutionen zusammen, die sich mit internationalen Beziehungen, Kultur, Wirtschaft und Wissenschaft befassen.</w:t>
      </w:r>
    </w:p>
    <w:p>
      <w:r>
        <w:rPr>
          <w:color w:val="555555"/>
          <w:sz w:val="17"/>
        </w:rPr>
        <w:t xml:space="preserve">Zitiervorschlag: § 8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