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DVAsyl (Bayern) — Regierungsaufnahmestellen, Gemeinschaftsunterkünfte und dezentrale Unterkünfte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Regierungen errichten und betreiben in den in § 3 Abs. 2 Satz 1 genannten Landkreisen und kreisfreien Gemeinden jeweils mindestens eine Gemeinschaftsunterkunft. Die Regierungsaufnahmestellen im Sinne von Art. 3 des Aufnahmegesetzes (AufnG) haben die unverzügliche Aufnahme von Personen im Sinne des § 1 Abs. 1 Nr. 1 sicherzustellen, die durch die Regierungen unterzubringen sind und nicht oder nicht mehr verpflichtet sind, in Aufnahmeeinrichtungen zu wohnen.</w:t>
      </w:r>
    </w:p>
    <w:p>
      <w:r>
        <w:t xml:space="preserve">(2) Die Kreisverwaltungsbehörden errichten und betreiben zur Unterbringung von Personen nach § 1 Abs. 1 Nr. 1 dezentrale Unterkünfte als Einrichtungen nach Art. 6 AufnG. Diese gelten als Gemeinschaftsunterkünfte im Sinne des Bundesrechts.</w:t>
      </w:r>
    </w:p>
    <w:p>
      <w:r>
        <w:t xml:space="preserve">(3) Die Landkreise und Gemeinden haben bei der Einrichtung von Gemeinschaftsunterkünften mitzuwirken. Die kreisangehörigen Gemeinden haben bei der Einrichtung der dezentralen Unterkünfte mitzuwirken. Die nach Satz 1 und 2 zur Mitwirkung Verpflichteten haben insbesondere geeignete Objekte zur Anmietung anzubieten.</w:t>
      </w:r>
    </w:p>
    <w:p>
      <w:r>
        <w:rPr>
          <w:color w:val="555555"/>
          <w:sz w:val="17"/>
        </w:rPr>
        <w:t xml:space="preserve">Zitiervorschlag: § 5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