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73 DSGVO — Vorsitz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73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