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DHPolG (Nordrhein-Westfalen) — Mitglieder und Angehörige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Mitglieder der Hochschule sind</w:t>
      </w:r>
    </w:p>
    <w:p>
      <w:r>
        <w:t xml:space="preserve">1. die Präsidentin oder der Präsident und die Vizepräsidentin oder der Vizepräsident,</w:t>
      </w:r>
    </w:p>
    <w:p>
      <w:r>
        <w:t xml:space="preserve">2. die Professorinnen und Professoren,</w:t>
      </w:r>
    </w:p>
    <w:p>
      <w:r>
        <w:t xml:space="preserve">3. die Lehrkräfte für besondere Aufgaben,</w:t>
      </w:r>
    </w:p>
    <w:p>
      <w:r>
        <w:t xml:space="preserve">4. die wissenschaftlichen Mitarbeiterinnen und Mitarbeiter,</w:t>
      </w:r>
    </w:p>
    <w:p>
      <w:r>
        <w:t xml:space="preserve">5. die hauptberuflichen weiteren Mitarbeiterinnen und Mitarbeiter,</w:t>
      </w:r>
    </w:p>
    <w:p>
      <w:r>
        <w:t xml:space="preserve">6. die Studentinnen und Studenten (Studierende).</w:t>
      </w:r>
    </w:p>
    <w:p>
      <w:r>
        <w:t xml:space="preserve">(2) Angehörige der Hochschule sind</w:t>
      </w:r>
    </w:p>
    <w:p>
      <w:r>
        <w:t xml:space="preserve">1. die Professorinnen und Professoren im Ruhestand,</w:t>
      </w:r>
    </w:p>
    <w:p>
      <w:r>
        <w:t xml:space="preserve">2. die nebenberuflichen Professorinnen und Professoren,</w:t>
      </w:r>
    </w:p>
    <w:p>
      <w:r>
        <w:t xml:space="preserve">3. die Gastprofessorinnen und Gastprofessoren bzw. Gastdozentinnen und Gastdozenten,</w:t>
      </w:r>
    </w:p>
    <w:p>
      <w:r>
        <w:t xml:space="preserve">4. die Honorarprofessorinnen und Honorarprofessoren,</w:t>
      </w:r>
    </w:p>
    <w:p>
      <w:r>
        <w:t xml:space="preserve">5. die Lehrbeauftragten,</w:t>
      </w:r>
    </w:p>
    <w:p>
      <w:r>
        <w:t xml:space="preserve">6. die Gasthörerinnen und Gasthörer,</w:t>
      </w:r>
    </w:p>
    <w:p>
      <w:r>
        <w:t xml:space="preserve">7. die Ehrensenatorinnen und Ehrensenatoren.</w:t>
      </w:r>
    </w:p>
    <w:p>
      <w:r>
        <w:rPr>
          <w:color w:val="555555"/>
          <w:sz w:val="17"/>
        </w:rPr>
        <w:t xml:space="preserve">Zitiervorschlag: § 7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