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DDG — Errichtung und Ausstattung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Zur Durchsetzung und Überwachung der Verordnung (EU) 2022/2065 wird eine Koordinierungsstelle für digitale Dienste in der Bundesnetzagentur mit Sitz in Bonn eingerichtet.</w:t>
      </w:r>
    </w:p>
    <w:p>
      <w:r>
        <w:t xml:space="preserve">(2) Der Koordinierungsstelle für digitale Dienste ist für die Erfüllung ihrer Aufgaben die notwendige Personal- und Sachausstattung zur Verfügung zu stellen.</w:t>
      </w:r>
    </w:p>
    <w:p>
      <w:r>
        <w:t xml:space="preserve">(3) Eine angemessene finanzielle Ausstattung nach Absatz 2 umfasst auch einen Forschungsetat, den die Koordinierungsstelle für digitale Dienste insbesondere für Kooperationen mit Forschungseinrichtungen verwenden kann.</w:t>
      </w:r>
    </w:p>
    <w:p>
      <w:r>
        <w:rPr>
          <w:color w:val="555555"/>
          <w:sz w:val="17"/>
        </w:rPr>
        <w:t xml:space="preserve">Zitiervorschlag: § 14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