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CoronaTestV — Vergütung von Leistungen der Labordiagnostik mittels Antigen-Test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20.10.2020 bis 03.12.2020. Dies ist nicht die aktuelle Fassung.</w:t>
      </w:r>
    </w:p>
    <w:p>
      <w:r>
        <w:t xml:space="preserve">Die an die nach § 6 Absatz 1 Satz 1 berechtigten Leistungserbringer zu zahlende Vergütung für die Leistungen der Labordiagnostik mittels eines Antigennachweises des Coronavirus SARS-CoV-2 einschließlich der allgemeinen ärztlichen Laborleistungen, Versandmaterial und Transportkosten beträgt je Testung 15 Euro.</w:t>
      </w:r>
    </w:p>
    <w:p>
      <w:r>
        <w:rPr>
          <w:color w:val="555555"/>
          <w:sz w:val="17"/>
        </w:rPr>
        <w:t xml:space="preserve">Zitiervorschlag: § 10 CoronaTestV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