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CW VO (Nordrhein-Westfalen) — Standplätze, Aufstellplätze und Stellplätze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Standplätze müssen mindestens 70 m2 groß sein. Sie sind dauerhaft zu kennzeichnen.</w:t>
      </w:r>
    </w:p>
    <w:p>
      <w:r>
        <w:t xml:space="preserve">(2) Auf den Standplätzen dürfen Wochenendhäuser und sonstige bauliche Anlagen, wie feste Anbauten und Einfriedigungen, nicht errichtet werden.</w:t>
      </w:r>
    </w:p>
    <w:p>
      <w:r>
        <w:t xml:space="preserve">(3) Aufstellplätze müssen mindestens 100 m2 groß sein.</w:t>
      </w:r>
    </w:p>
    <w:p>
      <w:r>
        <w:t xml:space="preserve">(4) Wochenendhäuser müssen zu den Grenzen der Aufstellplätze einen Abstand von mindestens 2,50 m einhalten; andere Abstände sind zulässig, wenn zwischen den Wochenendhäusern</w:t>
      </w:r>
    </w:p>
    <w:p>
      <w:r>
        <w:t xml:space="preserve">1. im Bereich der Brandschutzstreifen ein Abstand von mindestens 10 m und</w:t>
      </w:r>
    </w:p>
    <w:p>
      <w:r>
        <w:t xml:space="preserve">2. im Übrigen ein Abstand von mindestens 5 m</w:t>
      </w:r>
    </w:p>
    <w:p>
      <w:r>
        <w:t xml:space="preserve">eingehalten wird. Dies gilt auch für überdachte Freisitze und Vorzelte.</w:t>
      </w:r>
    </w:p>
    <w:p>
      <w:r>
        <w:t xml:space="preserve">(5) Standplätze und Aufstellplätze müssen von Abwassergruben, Klär- und Sickeranlagen mindestens 50 m entfernt sein.</w:t>
      </w:r>
    </w:p>
    <w:p>
      <w:r>
        <w:t xml:space="preserve">(6) Sollen die Kraftwagen nicht auf den Stand- oder Aufstellplätzen abgestellt werden, so ist für jeden Stand- oder Aufstellplatz ein gesonderter Stellplatz herzustellen; die Mindestgrößen für Standplätze und Aufstellplätze dürfen dann um diese Stellplatzgröße kleiner sein.</w:t>
      </w:r>
    </w:p>
    <w:p>
      <w:r>
        <w:rPr>
          <w:color w:val="555555"/>
          <w:sz w:val="17"/>
        </w:rPr>
        <w:t xml:space="preserve">Zitiervorschlag: § 4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