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BtMG 1981 — Mitwirkung anderer Behörden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Das Bundesministerium der Finanzen und die von ihm bestimmten Zollstellen wirken bei der Überwachung der Einfuhr, Ausfuhr und Durchfuhr von Betäubungsmitteln mit.</w:t>
      </w:r>
    </w:p>
    <w:p>
      <w:r>
        <w:t xml:space="preserve">(2) Das Bundesministerium der Finanzen kann im Einvernehmen mit dem Bundesministerium des Innern, für Bau und Heimat die Beamten der Bundespolizei, die mit Aufgaben des Grenzschutzes nach § 2 des Bundespolizeigesetzes betraut sind, und im Einvernehmen mit dem Bayerischen Staatsminister des Innern die Beamten der Bayerischen Grenzpolizei mit der Wahrnehmung von Aufgaben betrauen, die den Zolldienststellen nach Absatz 1 obliegen. Nehmen die im Satz 1 bezeichneten Beamten diese Aufgaben wahr, gilt § 67 Abs. 2 des Bundespolizeigesetzes entsprechend.</w:t>
      </w:r>
    </w:p>
    <w:p>
      <w:r>
        <w:t xml:space="preserve">(3) Bei Verdacht von Verstößen gegen Verbote und Beschränkungen dieses Gesetzes, die sich bei der Abfertigung ergeben, unterrichten die mitwirkenden Behörden das Bundesinstitut für Arzneimittel und Medizinprodukte unverzüglich.</w:t>
      </w:r>
    </w:p>
    <w:p>
      <w:r>
        <w:rPr>
          <w:color w:val="555555"/>
          <w:sz w:val="17"/>
        </w:rPr>
        <w:t xml:space="preserve">Zitiervorschlag: § 21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https://recht.nulegal.eu/gesetze/BtMG%201981/21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