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BfArMSitzBek</w:t>
      </w:r>
    </w:p>
    <w:p>
      <w:r>
        <w:rPr>
          <w:color w:val="555555"/>
          <w:sz w:val="18"/>
        </w:rPr>
        <w:t xml:space="preserve">Bekanntmachung über den Dienstsitz des Bundesinstituts für Arzneimittel und Medizinprodukte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Gesundheit gibt gemäß § 9 Nr. 3 des Berlin/Bonn-Gesetzes vom 26. April 1994 (BGBl. I S. 918), der durch Artikel 1 der Verordnung vom 21. September 1997 (BGBl. I S. 2390) geändert worden ist, in Verbindung mit der Bekanntmachung des Bundeskanzlers über die Sitzentscheidung der Bundesregierung vom 22. Juli 1999 (BGBl. I S. 1725) bekannt: Das Bundesinstitut für Arzneimittel und Medizinprodukte hat mit Wirkung vom 1. Oktober 1999 seinen Sitz von Berlin nach Bonn verlegt. Nach dem Umzug gelten folgende Postanschrift, Telefon- und Fax-Nummern:</w:t>
      </w:r>
    </w:p>
    <w:p>
      <w:r>
        <w:rPr>
          <w:rFonts w:ascii="Courier New" w:hAnsi="Courier New"/>
          <w:sz w:val="17"/>
        </w:rPr>
        <w:t xml:space="preserve">Bundesinstitut für Arzneimittel und Medizinprodukte</w:t>
      </w:r>
    </w:p>
    <w:p>
      <w:r>
        <w:rPr>
          <w:rFonts w:ascii="Courier New" w:hAnsi="Courier New"/>
          <w:sz w:val="17"/>
        </w:rPr>
        <w:t xml:space="preserve">Friedrich-Ebert-Allee 38 - 40</w:t>
      </w:r>
    </w:p>
    <w:p>
      <w:r>
        <w:rPr>
          <w:rFonts w:ascii="Courier New" w:hAnsi="Courier New"/>
          <w:sz w:val="17"/>
        </w:rPr>
        <w:t xml:space="preserve">53113 Bonn</w:t>
      </w:r>
    </w:p>
    <w:p>
      <w:r>
        <w:rPr>
          <w:rFonts w:ascii="Courier New" w:hAnsi="Courier New"/>
          <w:sz w:val="17"/>
        </w:rPr>
        <w:t xml:space="preserve">Telefon: 02 28/2 07 30</w:t>
      </w:r>
    </w:p>
    <w:p>
      <w:r>
        <w:rPr>
          <w:rFonts w:ascii="Courier New" w:hAnsi="Courier New"/>
          <w:sz w:val="17"/>
        </w:rPr>
        <w:t xml:space="preserve">Telefax: 02 28/2 07 52 07</w:t>
      </w:r>
    </w:p>
    <w:p>
      <w:r>
        <w:rPr>
          <w:color w:val="555555"/>
          <w:sz w:val="17"/>
        </w:rPr>
        <w:t xml:space="preserve">Zitiervorschlag: (XXXX) BfArMSitzBek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https://recht.nulegal.eu/gesetze/BfArMSitzBek/(xxxx)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