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BeschV 2013 — (zu § 38)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14.12.2023 (konsolidierte Textfassung, kein amtliches Inkrafttretensdatum)</w:t>
      </w:r>
    </w:p>
    <w:p>
      <w:r>
        <w:t xml:space="preserve">(Fundstelle: BGBl I 2023, Nr. 353)</w:t>
      </w:r>
    </w:p>
    <w:p>
      <w:pPr>
        <w:ind w:left="420"/>
      </w:pPr>
      <w:r>
        <w:t xml:space="preserve">1. Afghanistan (Islamische Republik Afghanistan),</w:t>
      </w:r>
    </w:p>
    <w:p>
      <w:pPr>
        <w:ind w:left="420"/>
      </w:pPr>
      <w:r>
        <w:t xml:space="preserve">2. Angola (Republik),</w:t>
      </w:r>
    </w:p>
    <w:p>
      <w:pPr>
        <w:ind w:left="420"/>
      </w:pPr>
      <w:r>
        <w:t xml:space="preserve">3. Äquatorialguinea (Republik),</w:t>
      </w:r>
    </w:p>
    <w:p>
      <w:pPr>
        <w:ind w:left="420"/>
      </w:pPr>
      <w:r>
        <w:t xml:space="preserve">4. Äthiopien (Demokratische Bundesrepublik),</w:t>
      </w:r>
    </w:p>
    <w:p>
      <w:pPr>
        <w:ind w:left="420"/>
      </w:pPr>
      <w:r>
        <w:t xml:space="preserve">5. Bangladesch (Volksrepublik),</w:t>
      </w:r>
    </w:p>
    <w:p>
      <w:pPr>
        <w:ind w:left="420"/>
      </w:pPr>
      <w:r>
        <w:t xml:space="preserve">6. Benin (Republik),</w:t>
      </w:r>
    </w:p>
    <w:p>
      <w:pPr>
        <w:ind w:left="420"/>
      </w:pPr>
      <w:r>
        <w:t xml:space="preserve">7. Burkina Faso,</w:t>
      </w:r>
    </w:p>
    <w:p>
      <w:pPr>
        <w:ind w:left="420"/>
      </w:pPr>
      <w:r>
        <w:t xml:space="preserve">8. Burundi (Republik),</w:t>
      </w:r>
    </w:p>
    <w:p>
      <w:pPr>
        <w:ind w:left="420"/>
      </w:pPr>
      <w:r>
        <w:t xml:space="preserve">9. Dschibuti (Republik),</w:t>
      </w:r>
    </w:p>
    <w:p>
      <w:pPr>
        <w:ind w:left="420"/>
      </w:pPr>
      <w:r>
        <w:t xml:space="preserve">10. Elfenbeinküste (Republik Côte d'Ivoire),</w:t>
      </w:r>
    </w:p>
    <w:p>
      <w:pPr>
        <w:ind w:left="420"/>
      </w:pPr>
      <w:r>
        <w:t xml:space="preserve">11. Eritrea,</w:t>
      </w:r>
    </w:p>
    <w:p>
      <w:pPr>
        <w:ind w:left="420"/>
      </w:pPr>
      <w:r>
        <w:t xml:space="preserve">12. Gabun (Gabunische Republik),</w:t>
      </w:r>
    </w:p>
    <w:p>
      <w:pPr>
        <w:ind w:left="420"/>
      </w:pPr>
      <w:r>
        <w:t xml:space="preserve">13. Gambia (Republik),</w:t>
      </w:r>
    </w:p>
    <w:p>
      <w:pPr>
        <w:ind w:left="420"/>
      </w:pPr>
      <w:r>
        <w:t xml:space="preserve">14. Ghana (Republik),</w:t>
      </w:r>
    </w:p>
    <w:p>
      <w:pPr>
        <w:ind w:left="420"/>
      </w:pPr>
      <w:r>
        <w:t xml:space="preserve">15. Guinea (Republik),</w:t>
      </w:r>
    </w:p>
    <w:p>
      <w:pPr>
        <w:ind w:left="420"/>
      </w:pPr>
      <w:r>
        <w:t xml:space="preserve">16. Guinea-Bissau (Republik),</w:t>
      </w:r>
    </w:p>
    <w:p>
      <w:pPr>
        <w:ind w:left="420"/>
      </w:pPr>
      <w:r>
        <w:t xml:space="preserve">17. Haiti (Republik),</w:t>
      </w:r>
    </w:p>
    <w:p>
      <w:pPr>
        <w:ind w:left="420"/>
      </w:pPr>
      <w:r>
        <w:t xml:space="preserve">18. Jemen (Republik),</w:t>
      </w:r>
    </w:p>
    <w:p>
      <w:pPr>
        <w:ind w:left="420"/>
      </w:pPr>
      <w:r>
        <w:t xml:space="preserve">19. Kamerun (Republik),</w:t>
      </w:r>
    </w:p>
    <w:p>
      <w:pPr>
        <w:ind w:left="420"/>
      </w:pPr>
      <w:r>
        <w:t xml:space="preserve">20. Kiribati (Republik),</w:t>
      </w:r>
    </w:p>
    <w:p>
      <w:pPr>
        <w:ind w:left="420"/>
      </w:pPr>
      <w:r>
        <w:t xml:space="preserve">21. Komoren (Union der Komoren),</w:t>
      </w:r>
    </w:p>
    <w:p>
      <w:pPr>
        <w:ind w:left="420"/>
      </w:pPr>
      <w:r>
        <w:t xml:space="preserve">22. Kongo (Demokratische Republik),</w:t>
      </w:r>
    </w:p>
    <w:p>
      <w:pPr>
        <w:ind w:left="420"/>
      </w:pPr>
      <w:r>
        <w:t xml:space="preserve">23. Kongo (Republik),</w:t>
      </w:r>
    </w:p>
    <w:p>
      <w:pPr>
        <w:ind w:left="420"/>
      </w:pPr>
      <w:r>
        <w:t xml:space="preserve">24. Laos (Demokratische Volksrepublik Laos),</w:t>
      </w:r>
    </w:p>
    <w:p>
      <w:pPr>
        <w:ind w:left="420"/>
      </w:pPr>
      <w:r>
        <w:t xml:space="preserve">25. Lesotho (Königreich Lesotho),</w:t>
      </w:r>
    </w:p>
    <w:p>
      <w:pPr>
        <w:ind w:left="420"/>
      </w:pPr>
      <w:r>
        <w:t xml:space="preserve">26. Liberia (Republik),</w:t>
      </w:r>
    </w:p>
    <w:p>
      <w:pPr>
        <w:ind w:left="420"/>
      </w:pPr>
      <w:r>
        <w:t xml:space="preserve">27. Madagaskar (Republik),</w:t>
      </w:r>
    </w:p>
    <w:p>
      <w:pPr>
        <w:ind w:left="420"/>
      </w:pPr>
      <w:r>
        <w:t xml:space="preserve">28. Malawi (Republik),</w:t>
      </w:r>
    </w:p>
    <w:p>
      <w:pPr>
        <w:ind w:left="420"/>
      </w:pPr>
      <w:r>
        <w:t xml:space="preserve">29. Mali (Republik),</w:t>
      </w:r>
    </w:p>
    <w:p>
      <w:pPr>
        <w:ind w:left="420"/>
      </w:pPr>
      <w:r>
        <w:t xml:space="preserve">30. Mauretanien (Islamische Republik Mauretanien),</w:t>
      </w:r>
    </w:p>
    <w:p>
      <w:pPr>
        <w:ind w:left="420"/>
      </w:pPr>
      <w:r>
        <w:t xml:space="preserve">31. Mikronesien (Föderierte Staaten von Mikronesien),</w:t>
      </w:r>
    </w:p>
    <w:p>
      <w:pPr>
        <w:ind w:left="420"/>
      </w:pPr>
      <w:r>
        <w:t xml:space="preserve">32. Mosambik (Republik),</w:t>
      </w:r>
    </w:p>
    <w:p>
      <w:pPr>
        <w:ind w:left="420"/>
      </w:pPr>
      <w:r>
        <w:t xml:space="preserve">33. Nepal,</w:t>
      </w:r>
    </w:p>
    <w:p>
      <w:pPr>
        <w:ind w:left="420"/>
      </w:pPr>
      <w:r>
        <w:t xml:space="preserve">34. Niger (Republik),</w:t>
      </w:r>
    </w:p>
    <w:p>
      <w:pPr>
        <w:ind w:left="420"/>
      </w:pPr>
      <w:r>
        <w:t xml:space="preserve">35. Nigeria (Bundesrepublik),</w:t>
      </w:r>
    </w:p>
    <w:p>
      <w:pPr>
        <w:ind w:left="420"/>
      </w:pPr>
      <w:r>
        <w:t xml:space="preserve">36. Pakistan (Islamische Republik Pakistan),</w:t>
      </w:r>
    </w:p>
    <w:p>
      <w:pPr>
        <w:ind w:left="420"/>
      </w:pPr>
      <w:r>
        <w:t xml:space="preserve">37. Papua-Neuguinea (Unabhängiger Staat Papua-Neuguinea),</w:t>
      </w:r>
    </w:p>
    <w:p>
      <w:pPr>
        <w:ind w:left="420"/>
      </w:pPr>
      <w:r>
        <w:t xml:space="preserve">38. Ruanda (Republik),</w:t>
      </w:r>
    </w:p>
    <w:p>
      <w:pPr>
        <w:ind w:left="420"/>
      </w:pPr>
      <w:r>
        <w:t xml:space="preserve">39. Salomonen,</w:t>
      </w:r>
    </w:p>
    <w:p>
      <w:pPr>
        <w:ind w:left="420"/>
      </w:pPr>
      <w:r>
        <w:t xml:space="preserve">40. Sambia (Republik),</w:t>
      </w:r>
    </w:p>
    <w:p>
      <w:pPr>
        <w:ind w:left="420"/>
      </w:pPr>
      <w:r>
        <w:t xml:space="preserve">41. Samoa (Unabhängiger Staat Samoa),</w:t>
      </w:r>
    </w:p>
    <w:p>
      <w:pPr>
        <w:ind w:left="420"/>
      </w:pPr>
      <w:r>
        <w:t xml:space="preserve">42. Senegal (Republik),</w:t>
      </w:r>
    </w:p>
    <w:p>
      <w:pPr>
        <w:ind w:left="420"/>
      </w:pPr>
      <w:r>
        <w:t xml:space="preserve">43. Sierra Leone (Republik),</w:t>
      </w:r>
    </w:p>
    <w:p>
      <w:pPr>
        <w:ind w:left="420"/>
      </w:pPr>
      <w:r>
        <w:t xml:space="preserve">44. Simbabwe (Republik),</w:t>
      </w:r>
    </w:p>
    <w:p>
      <w:pPr>
        <w:ind w:left="420"/>
      </w:pPr>
      <w:r>
        <w:t xml:space="preserve">45. Somalia (Bundesrepublik),</w:t>
      </w:r>
    </w:p>
    <w:p>
      <w:pPr>
        <w:ind w:left="420"/>
      </w:pPr>
      <w:r>
        <w:t xml:space="preserve">46. Sudan (Republik),</w:t>
      </w:r>
    </w:p>
    <w:p>
      <w:pPr>
        <w:ind w:left="420"/>
      </w:pPr>
      <w:r>
        <w:t xml:space="preserve">47. Südsudan (Republik),</w:t>
      </w:r>
    </w:p>
    <w:p>
      <w:pPr>
        <w:ind w:left="420"/>
      </w:pPr>
      <w:r>
        <w:t xml:space="preserve">48. Tansania (Vereinigte Republik Tansania),</w:t>
      </w:r>
    </w:p>
    <w:p>
      <w:pPr>
        <w:ind w:left="420"/>
      </w:pPr>
      <w:r>
        <w:t xml:space="preserve">49. Timor-Leste (Demokratische Republik Timor-Leste),</w:t>
      </w:r>
    </w:p>
    <w:p>
      <w:pPr>
        <w:ind w:left="420"/>
      </w:pPr>
      <w:r>
        <w:t xml:space="preserve">50. Togo (Republik),</w:t>
      </w:r>
    </w:p>
    <w:p>
      <w:pPr>
        <w:ind w:left="420"/>
      </w:pPr>
      <w:r>
        <w:t xml:space="preserve">51. Tschad (Republik),</w:t>
      </w:r>
    </w:p>
    <w:p>
      <w:pPr>
        <w:ind w:left="420"/>
      </w:pPr>
      <w:r>
        <w:t xml:space="preserve">52. Tuvalu,</w:t>
      </w:r>
    </w:p>
    <w:p>
      <w:pPr>
        <w:ind w:left="420"/>
      </w:pPr>
      <w:r>
        <w:t xml:space="preserve">53. Uganda (Republik),</w:t>
      </w:r>
    </w:p>
    <w:p>
      <w:pPr>
        <w:ind w:left="420"/>
      </w:pPr>
      <w:r>
        <w:t xml:space="preserve">54. Vanuatu (Republik),</w:t>
      </w:r>
    </w:p>
    <w:p>
      <w:pPr>
        <w:ind w:left="420"/>
      </w:pPr>
      <w:r>
        <w:t xml:space="preserve">55. Zentralafrikanische Republik.</w:t>
      </w:r>
    </w:p>
    <w:p>
      <w:r>
        <w:rPr>
          <w:color w:val="555555"/>
          <w:sz w:val="17"/>
        </w:rPr>
        <w:t xml:space="preserve">Zitiervorschlag: Anlage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https://recht.nulegal.eu/gesetze/BeschV%202013/anlage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