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BeschMechAusbV — Zwischenprüfung</w:t>
      </w:r>
    </w:p>
    <w:p>
      <w:r>
        <w:rPr>
          <w:color w:val="555555"/>
          <w:sz w:val="18"/>
        </w:rPr>
        <w:t xml:space="preserve">Verordnung über die Berufsausbildung zum Verfahrensmechaniker für Beschichtungstechnik/zur Verfahrensmechanikerin für Beschichtungstechnik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höchstens sieben Stunden eine Arbeitsaufgabe bearbeiten sowie in höchstens 15 Minuten hierüber ein Fachgespräch führen. Hierfür kommt insbesondere in Betracht: Komplettieren eines Werkstücks durch Verwendung vorgefertigter Teile unter Anwendung von Fertigungs- und Fügetechniken einschließlich Vor- und Nachbehandeln von Oberflächen unter Berücksichtigung der Regeln des Produktionsprozesses, der Sicherheit und des Gesundheitsschutzes bei der Arbeit. Dabei soll der Prüfling zeigen, daß er Oberflächen vorbereiten, beschichten und prüfen, Meßwerte erfassen und protokollieren sowie Arbeitsabläufe, insbesondere den Zusammenhang von Technik, Arbeitsorganisation, Umweltschutz und Wirtschaftlichkeit berücksichtigen kann. Durch das Fachgespräch soll der Prüfling zeigen, daß er fachbezogene Probleme und deren Lösungen darstellen, die für die Arbeitsaufgabe relevanten fachlichen Hintergründe aufzeigen sowie die Vorgehensweise bei der Ausführung der Arbeitsaufgabe begründen kann.</w:t>
      </w:r>
    </w:p>
    <w:p>
      <w:r>
        <w:rPr>
          <w:color w:val="555555"/>
          <w:sz w:val="17"/>
        </w:rPr>
        <w:t xml:space="preserve">Zitiervorschlag: § 7 BeschMechAusbV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https://recht.nulegal.eu/gesetze/BeschMechAusbV/7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