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BbgSÜG (Brandenburg) — Einfache Sicherheitsüberprüfung (Ü 1)</w:t>
      </w:r>
    </w:p>
    <w:p>
      <w:r>
        <w:rPr>
          <w:color w:val="555555"/>
          <w:sz w:val="18"/>
        </w:rPr>
        <w:t xml:space="preserve">Brandenburgisches Sicherheitsüberprüfungsgesetz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einfache Sicherheitsüberprüfung (Ü 1) ist für Personen durchzuführen, die</w:t>
      </w:r>
    </w:p>
    <w:p>
      <w:r>
        <w:t xml:space="preserve">Zugang zu VS-VERTRAULICH eingestuften Verschlusssachen erhalten sollen oder ihn sich verschaffen können, oder</w:t>
      </w:r>
    </w:p>
    <w:p>
      <w:r>
        <w:t xml:space="preserve">eine Tätigkeit in entsprechend eingestuften Bereichen nach § 2 Absatz 1 Nummer 3 wahrnehmen sollen.</w:t>
      </w:r>
    </w:p>
    <w:p>
      <w:r>
        <w:t xml:space="preserve">(2) In den Fällen von Absatz 1 Nummer 2 kann die zuständige Stelle von der Sicherheitsüberprüfung absehen, wenn Art oder Dauer der Tätigkeit dies zulassen.</w:t>
      </w:r>
    </w:p>
    <w:p>
      <w:r>
        <w:rPr>
          <w:color w:val="555555"/>
          <w:sz w:val="17"/>
        </w:rPr>
        <w:t xml:space="preserve">Zitiervorschlag: § 10 BbgSÜG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https://recht.nulegal.eu/gesetze/BbgS%C3%9CG/10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