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BbgPolHG (Brandenburg) — Qualitätssicherung</w:t>
      </w:r>
    </w:p>
    <w:p>
      <w:r>
        <w:rPr>
          <w:color w:val="555555"/>
          <w:sz w:val="18"/>
        </w:rPr>
        <w:t xml:space="preserve">Brandenburgisches Polizeihochschulgesetz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Hochschule der Polizei sichert die Qualität ihrer Aufgabenerfüllung. Wesentlicher Bestandteil der Qualitätssicherung ist die regelmäßige Durchführung von Evaluationen. Das Nähere wird durch Satzung geregelt.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BbgPolHG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https://recht.nulegal.eu/gesetze/BbgPolHG/6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