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BbgEZulV (Brandenburg) — Zulagen für die Pflege von Kranken in Justizvollzugseinrichtungen</w:t>
      </w:r>
    </w:p>
    <w:p>
      <w:r>
        <w:rPr>
          <w:color w:val="555555"/>
          <w:sz w:val="18"/>
        </w:rPr>
        <w:t xml:space="preserve">Brandenburgische Erschwerniszulagenverordnung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Beamtinnen und Beamte des mittleren Dienstes im Krankenpflegedienst bei Justizvollzugseinrichtungen erhalten eine Zulage in Höhe von monatlich 61,36 Euro, wenn sie</w:t>
      </w:r>
    </w:p>
    <w:p>
      <w:r>
        <w:t xml:space="preserve">die Grund- und Behandlungspflege zeitlich überwiegend bei</w:t>
      </w:r>
    </w:p>
    <w:p>
      <w:r>
        <w:t xml:space="preserve">an schweren Infektionskrankheiten erkrankten Patientinnen und Patienten (zum Beispiel Tuberkulose, Hepatitis B oder C), die wegen der Ansteckungsgefahr in besonderen Infektionsabteilungen oder Infektionsstationen untergebracht sind,</w:t>
      </w:r>
    </w:p>
    <w:p>
      <w:r>
        <w:t xml:space="preserve">Kranken in geriatrischen Abteilungen oder Stationen,</w:t>
      </w:r>
    </w:p>
    <w:p>
      <w:r>
        <w:t xml:space="preserve">gelähmten oder an multipler Sklerose erkrankten Patientinnen und Patienten,</w:t>
      </w:r>
    </w:p>
    <w:p>
      <w:r>
        <w:t xml:space="preserve">Patientinnen und Patienten nach Transplantationen innerer Organe oder von Knochenmark,</w:t>
      </w:r>
    </w:p>
    <w:p>
      <w:r>
        <w:t xml:space="preserve">an AIDS (Vollbild) erkrankten Patientinnen und Patienten,</w:t>
      </w:r>
    </w:p>
    <w:p>
      <w:r>
        <w:t xml:space="preserve">Patientinnen und Patienten, bei denen Chemotherapien durchgeführt oder die mit Strahlen oder mit inkorporierten radioaktiven Stoffen behandelt werden,</w:t>
      </w:r>
    </w:p>
    <w:p>
      <w:r>
        <w:t xml:space="preserve">Patientinnen und Patienten in Einheiten für Intensivmedizin,</w:t>
      </w:r>
    </w:p>
    <w:p>
      <w:r>
        <w:t xml:space="preserve">ausüben oder</w:t>
      </w:r>
    </w:p>
    <w:p>
      <w:r>
        <w:t xml:space="preserve">ständig Kranke in psychiatrischen Abteilungen oder Stationen pflegen.</w:t>
      </w:r>
    </w:p>
    <w:p>
      <w:r>
        <w:t xml:space="preserve">(2) Eine Stellenzulage nach Nummer 10 der Vorbemerkungen zu den Besoldungsordnungen A und B des Brandenburgischen Besoldungsgesetzes (Vollzugsdienstzulage) ist mit dem Betrag von 46,02 Euro anzurechnen.</w:t>
      </w:r>
    </w:p>
    <w:p>
      <w:r>
        <w:rPr>
          <w:color w:val="555555"/>
          <w:sz w:val="17"/>
        </w:rPr>
        <w:t xml:space="preserve">Zitiervorschlag: § 20 BbgEZulV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https://recht.nulegal.eu/gesetze/BbgEZulV/20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