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BbgAZVPFJ (Brandenburg) — Begriffsbestimmungen</w:t>
      </w:r>
    </w:p>
    <w:p>
      <w:r>
        <w:rPr>
          <w:color w:val="555555"/>
          <w:sz w:val="18"/>
        </w:rPr>
        <w:t xml:space="preserve">Brandenburgische Arbeitszeitverordnung Polizei, Feuerwehr, Justizvollzug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Im Sinne</w:t>
      </w:r>
    </w:p>
    <w:p>
      <w:r>
        <w:t xml:space="preserve">dieser Verordnung ist</w:t>
      </w:r>
    </w:p>
    <w:p>
      <w:r>
        <w:t xml:space="preserve">die Arbeitszeit</w:t>
      </w:r>
    </w:p>
    <w:p>
      <w:r>
        <w:t xml:space="preserve">die Zeit vom Beginn bis zum Ende des Dienstes ohne die Ruhepausen,</w:t>
      </w:r>
    </w:p>
    <w:p>
      <w:r>
        <w:t xml:space="preserve">der Arbeitstag</w:t>
      </w:r>
    </w:p>
    <w:p>
      <w:r>
        <w:t xml:space="preserve">ein Wochentag von Montag bis Freitag, mit Ausnahme der gesetzlichen</w:t>
      </w:r>
    </w:p>
    <w:p>
      <w:r>
        <w:t xml:space="preserve">Feiertage,</w:t>
      </w:r>
    </w:p>
    <w:p>
      <w:r>
        <w:t xml:space="preserve">ein Wochenende</w:t>
      </w:r>
    </w:p>
    <w:p>
      <w:r>
        <w:t xml:space="preserve">die Wochentage Sonnabend und Sonntag,</w:t>
      </w:r>
    </w:p>
    <w:p>
      <w:r>
        <w:t xml:space="preserve">die regelmäßige</w:t>
      </w:r>
    </w:p>
    <w:p>
      <w:r>
        <w:t xml:space="preserve">tägliche Arbeitszeit die Zeitspanne von acht Stunden und kann bei Vorliegen</w:t>
      </w:r>
    </w:p>
    <w:p>
      <w:r>
        <w:t xml:space="preserve">einer bewilligten Teilzeitbeschäftigung anders verteilt werden,</w:t>
      </w:r>
    </w:p>
    <w:p>
      <w:r>
        <w:t xml:space="preserve">die regelmäßige wöchentliche</w:t>
      </w:r>
    </w:p>
    <w:p>
      <w:r>
        <w:t xml:space="preserve">Arbeitszeit die Zeitspanne von 40 Stunden und ermäßigt sich</w:t>
      </w:r>
    </w:p>
    <w:p>
      <w:r>
        <w:t xml:space="preserve">entsprechend dem Umfang einer bewilligten Teilzeitbeschäftigung,</w:t>
      </w:r>
    </w:p>
    <w:p>
      <w:r>
        <w:t xml:space="preserve">die</w:t>
      </w:r>
    </w:p>
    <w:p>
      <w:r>
        <w:t xml:space="preserve">Jahresarbeitszeit die Summe der regelmäßigen täglichen Arbeitszeit aller</w:t>
      </w:r>
    </w:p>
    <w:p>
      <w:r>
        <w:t xml:space="preserve">Arbeitstage im Kalenderjahr,</w:t>
      </w:r>
    </w:p>
    <w:p>
      <w:r>
        <w:t xml:space="preserve">die Mehrarbeit</w:t>
      </w:r>
    </w:p>
    <w:p>
      <w:r>
        <w:t xml:space="preserve">jeder im Einzelfall aus zwingenden dienstlichen Gründen angeordnete oder</w:t>
      </w:r>
    </w:p>
    <w:p>
      <w:r>
        <w:t xml:space="preserve">genehmigte Dienst der über die regelmäßige Arbeitszeit hinaus geleistet</w:t>
      </w:r>
    </w:p>
    <w:p>
      <w:r>
        <w:t xml:space="preserve">wird,</w:t>
      </w:r>
    </w:p>
    <w:p>
      <w:r>
        <w:t xml:space="preserve">die Ruhepause</w:t>
      </w:r>
    </w:p>
    <w:p>
      <w:r>
        <w:t xml:space="preserve">der Zeitraum innerhalb der Arbeitszeit, in dem Beamte keinen Dienst leisten</w:t>
      </w:r>
    </w:p>
    <w:p>
      <w:r>
        <w:t xml:space="preserve">und sich auch nicht dafür bereithalten müssen,</w:t>
      </w:r>
    </w:p>
    <w:p>
      <w:r>
        <w:t xml:space="preserve">die Ruhezeit</w:t>
      </w:r>
    </w:p>
    <w:p>
      <w:r>
        <w:t xml:space="preserve">jede Zeitspanne außerhalb der Arbeitszeit.</w:t>
      </w:r>
    </w:p>
    <w:p>
      <w:r>
        <w:t xml:space="preserve">der Regeldienst</w:t>
      </w:r>
    </w:p>
    <w:p>
      <w:r>
        <w:t xml:space="preserve">der Dienst in Form der festen Arbeitszeit, bei dem Beginn und Ende der</w:t>
      </w:r>
    </w:p>
    <w:p>
      <w:r>
        <w:t xml:space="preserve">täglichen Arbeitszeit festgelegt sind,</w:t>
      </w:r>
    </w:p>
    <w:p>
      <w:r>
        <w:t xml:space="preserve">der Dienst zu</w:t>
      </w:r>
    </w:p>
    <w:p>
      <w:r>
        <w:t xml:space="preserve">unregelmäßigen Zeiten jeder Dienst, der nicht Regeldienst, Gleitzeit,</w:t>
      </w:r>
    </w:p>
    <w:p>
      <w:r>
        <w:t xml:space="preserve">Wechselschicht- oder Schichtdienst ist,</w:t>
      </w:r>
    </w:p>
    <w:p>
      <w:r>
        <w:t xml:space="preserve">der</w:t>
      </w:r>
    </w:p>
    <w:p>
      <w:r>
        <w:t xml:space="preserve">Wechselschichtdienst der Dienst nach einem Schichtplan, der einen</w:t>
      </w:r>
    </w:p>
    <w:p>
      <w:r>
        <w:t xml:space="preserve">regelmäßigen Wechsel der täglichen Arbeitszeit in Wechselschichten vorsieht,</w:t>
      </w:r>
    </w:p>
    <w:p>
      <w:r>
        <w:t xml:space="preserve">bei dem Beamte durchschnittlich längstens nach Ablauf eines Monats erneut</w:t>
      </w:r>
    </w:p>
    <w:p>
      <w:r>
        <w:t xml:space="preserve">zur Nachtschicht herangezogen werden und bei dem ununterbrochen an allen</w:t>
      </w:r>
    </w:p>
    <w:p>
      <w:r>
        <w:t xml:space="preserve">Tagen des Jahres gearbeitet wird,</w:t>
      </w:r>
    </w:p>
    <w:p>
      <w:r>
        <w:t xml:space="preserve">der</w:t>
      </w:r>
    </w:p>
    <w:p>
      <w:r>
        <w:t xml:space="preserve">Schichtdienst der Dienst nach einem Schichtplan, der einen regelmäßigen</w:t>
      </w:r>
    </w:p>
    <w:p>
      <w:r>
        <w:t xml:space="preserve">Wechsel des Beginns der täglichen Arbeitszeit um mindestens zwei Stunden in</w:t>
      </w:r>
    </w:p>
    <w:p>
      <w:r>
        <w:t xml:space="preserve">Zeitabschnitten von längstens einem Monat vorsieht,</w:t>
      </w:r>
    </w:p>
    <w:p>
      <w:r>
        <w:t xml:space="preserve">der Nachtdienst</w:t>
      </w:r>
    </w:p>
    <w:p>
      <w:r>
        <w:t xml:space="preserve">ein Dienst, der mehr als zwei Stunden in der Zeit zwischen 21 und 6 Uhr</w:t>
      </w:r>
    </w:p>
    <w:p>
      <w:r>
        <w:t xml:space="preserve">umfasst,</w:t>
      </w:r>
    </w:p>
    <w:p>
      <w:r>
        <w:t xml:space="preserve">der Schichtplan</w:t>
      </w:r>
    </w:p>
    <w:p>
      <w:r>
        <w:t xml:space="preserve">ein Plan, der allgemein für die Organisationseinheit einen regelmäßigen</w:t>
      </w:r>
    </w:p>
    <w:p>
      <w:r>
        <w:t xml:space="preserve">Wechsel des Beginns der täglichen Arbeitszeit vorsieht und vorgibt, welche</w:t>
      </w:r>
    </w:p>
    <w:p>
      <w:r>
        <w:t xml:space="preserve">Art von Schichten es in der</w:t>
      </w:r>
    </w:p>
    <w:p>
      <w:r>
        <w:t xml:space="preserve">Dienststelle gibt; dabei muss der Schichtplan nicht für den Einzelnen</w:t>
      </w:r>
    </w:p>
    <w:p>
      <w:r>
        <w:t xml:space="preserve">bindend sein, solange er für einen Teil der Beamten den regelmäßigen Wechsel</w:t>
      </w:r>
    </w:p>
    <w:p>
      <w:r>
        <w:t xml:space="preserve">der täglichen Arbeitszeit vorsieht,</w:t>
      </w:r>
    </w:p>
    <w:p>
      <w:r>
        <w:t xml:space="preserve">der</w:t>
      </w:r>
    </w:p>
    <w:p>
      <w:r>
        <w:t xml:space="preserve">Bereitschaftsdienst die Pflicht, sich an einer bestimmten Stelle</w:t>
      </w:r>
    </w:p>
    <w:p>
      <w:r>
        <w:t xml:space="preserve">aufzuhalten, um im Bedarfsfall den Dienst aufzunehmen, wenn dabei Zeiten</w:t>
      </w:r>
    </w:p>
    <w:p>
      <w:r>
        <w:t xml:space="preserve">ohne Arbeitsleistung überwiegen,</w:t>
      </w:r>
    </w:p>
    <w:p>
      <w:r>
        <w:t xml:space="preserve">die</w:t>
      </w:r>
    </w:p>
    <w:p>
      <w:r>
        <w:t xml:space="preserve">Rufbereitschaft die Pflicht, sich außerhalb der Dienststelle bereitzuhalten,</w:t>
      </w:r>
    </w:p>
    <w:p>
      <w:r>
        <w:t xml:space="preserve">um im Bedarfsfall unverzüglich den Dienst aufzunehmen,</w:t>
      </w:r>
    </w:p>
    <w:p>
      <w:r>
        <w:t xml:space="preserve">die gleitende</w:t>
      </w:r>
    </w:p>
    <w:p>
      <w:r>
        <w:t xml:space="preserve">Arbeitszeit oder Gleitzeit die Arbeitszeit, bei der Beamte Beginn und Ende</w:t>
      </w:r>
    </w:p>
    <w:p>
      <w:r>
        <w:t xml:space="preserve">der täglichen Arbeitszeit unter Beachtung dienstlicher Belange selbst</w:t>
      </w:r>
    </w:p>
    <w:p>
      <w:r>
        <w:t xml:space="preserve">bestimmen können,</w:t>
      </w:r>
    </w:p>
    <w:p>
      <w:r>
        <w:t xml:space="preserve">die</w:t>
      </w:r>
    </w:p>
    <w:p>
      <w:r>
        <w:t xml:space="preserve">Kernarbeitszeit der Teil der regelmäßigen täglichen Arbeitszeit, in dem</w:t>
      </w:r>
    </w:p>
    <w:p>
      <w:r>
        <w:t xml:space="preserve">grundsätzlich alle Beamten in der Dienststelle anwesend sein müssen,</w:t>
      </w:r>
    </w:p>
    <w:p>
      <w:r>
        <w:t xml:space="preserve">die Servicezeit</w:t>
      </w:r>
    </w:p>
    <w:p>
      <w:r>
        <w:t xml:space="preserve">der Teil der regelmäßigen täglichen Arbeitszeit, in dem der Dienstbetrieb</w:t>
      </w:r>
    </w:p>
    <w:p>
      <w:r>
        <w:t xml:space="preserve">sichergestellt wird.</w:t>
      </w:r>
    </w:p>
    <w:p>
      <w:r>
        <w:rPr>
          <w:color w:val="555555"/>
          <w:sz w:val="17"/>
        </w:rPr>
        <w:t xml:space="preserve">Zitiervorschlag: § 2 BbgAZVPFJ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https://recht.nulegal.eu/gesetze/BbgAZVPFJ/2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