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BayVkV (Bayern) — Verantwortliche Personen</w:t>
      </w:r>
    </w:p>
    <w:p>
      <w:r>
        <w:rPr>
          <w:color w:val="555555"/>
          <w:sz w:val="18"/>
        </w:rPr>
        <w:t xml:space="preserve">Bayerische Verkaufsstättenverordnung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Während der Betriebszeit einer Verkaufsstätte muß die Person, die die Verkaufsstätte betreibt (Betreiber) oder eine von ihr bestimmte Person als Vertreter ständig anwesend sein.</w:t>
      </w:r>
    </w:p>
    <w:p>
      <w:r>
        <w:t xml:space="preserve">(2) Der Betreiber einer Verkaufsstätte hat</w:t>
      </w:r>
    </w:p>
    <w:p>
      <w:r>
        <w:t xml:space="preserve">1. eine Person als Brandschutzbeauftragte und</w:t>
      </w:r>
    </w:p>
    <w:p>
      <w:r>
        <w:t xml:space="preserve">2. für Verkaufsstätten, deren Verkaufsräume eine Fläche von insgesamt mehr als 5.000 m 2 haben, Selbsthilfekräfte für den Brandschutz mindestens in der nach Absatz 4 festgelegten Anzahl</w:t>
      </w:r>
    </w:p>
    <w:p>
      <w:r>
        <w:t xml:space="preserve">zu bestellen. Die Namen dieser Personen und jeder Wechsel sind der für den Brandschutz zuständigen Dienststelle auf Verlangen mitzuteilen. Der Betreiber hat für die Ausbildung dieser Personen im Einvernehmen mit der für den Brandschutz zuständigen Dienststelle zu sorgen.</w:t>
      </w:r>
    </w:p>
    <w:p>
      <w:r>
        <w:t xml:space="preserve">(3) Die Brandschutzbeauftragten haben darüber zu wachen, daß die Vorschriften über Einbauten oder Einrichtungen, Dekorationen oder Gegenstände (§ 6 Abs. 2 und 3, § 10 Abs. 8, § 13 Abs. 3, § 24 Abs. 2, § 25 Abs. 3), über Brandverhütung (§ 17, § 24 Abs. 1), über Türen im Verlauf von Rettungswegen (§ 15) sowie Brandschutztüren beachtet werden und daß die Selbsthilfe- und sicherheitstechnischen Anlagen und Einrichtungen betriebsbereit sind. Sie haben für die Einhaltung von § 26 Abs. 5 und § 27 zu sorgen.</w:t>
      </w:r>
    </w:p>
    <w:p>
      <w:r>
        <w:t xml:space="preserve">(4) Die erforderliche Anzahl der Selbsthilfekräfte für den Brandschutz ist von der Bauaufsichtsbehörde im Einvernehmen mit der für den Brandschutz zuständigen Dienststelle festzulegen.</w:t>
      </w:r>
    </w:p>
    <w:p>
      <w:r>
        <w:t xml:space="preserve">(5) Selbsthilfekräfte für den Brandschutz müssen in erforderlicher Anzahl während der Betriebszeit der Verkaufsstätte anwesend sein.</w:t>
      </w:r>
    </w:p>
    <w:p>
      <w:r>
        <w:rPr>
          <w:color w:val="555555"/>
          <w:sz w:val="17"/>
        </w:rPr>
        <w:t xml:space="preserve">Zitiervorschlag: § 26 BayVkV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https://recht.nulegal.eu/gesetze/BayVkV/26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