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BayVermGeoLEV_4QE (Bayern) — Praktische Prüfung</w:t>
      </w:r>
    </w:p>
    <w:p>
      <w:r>
        <w:rPr>
          <w:color w:val="555555"/>
          <w:sz w:val="18"/>
        </w:rPr>
        <w:t xml:space="preserve">Verordnung über den Einstieg in der vierten Qualifikationsebene in den fachlichen Schwerpunkten Vermessung und Geoinformation sowie Ländliche Entwicklung (Qualifikationsverordnung Vermessung und Ländliche Entwicklung 4. QE – VermGeoLEV/4. QE)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praktische Prüfung besteht aus zwei Teilen. Diese finden jeweils am Ende der praktischen Ausbildungen an der unteren Vermessungsbehörde und am Amt für Ländliche Entwicklung statt.</w:t>
      </w:r>
    </w:p>
    <w:p>
      <w:r>
        <w:t xml:space="preserve">(2) In der praktischen Prüfung sollen die Referendare und Referendarinnen Aufgaben des jeweiligen Ausbildungsbereichs unter praxisnahen Bedingungen bearbeiten und insbesondere hinsichtlich ihrer Dienstleistungs- und Kundenorientierung, Gesprächs- und Verhandlungsführung, ihres Kommunikationsverhaltens, ihres Umgangs mit Problemen und Konflikten sowie ihrer fachlichen Kompetenz geprüft werden.</w:t>
      </w:r>
    </w:p>
    <w:p>
      <w:r>
        <w:t xml:space="preserve">(3) Die Dauer eines praktischen Prüfungsteils darf vier Stunden nicht überschreiten.</w:t>
      </w:r>
    </w:p>
    <w:p>
      <w:r>
        <w:rPr>
          <w:color w:val="555555"/>
          <w:sz w:val="17"/>
        </w:rPr>
        <w:t xml:space="preserve">Zitiervorschlag: § 12 BayVermGeoLEV_4QE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https://recht.nulegal.eu/gesetze/BayVermGeoLEV_4QE/12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BayVermGeoLEV_4QE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