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Errichtung der staatlichen Behörden vom 31. März 1954 (BayBS I S. 37)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