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BayPVG (Bayern) — Vertretung der Dienststelle</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Dienststelle handelt ihr Leiter. Er kann sich bei Verhinderung durch seinen ständigen Vertreter, bei obersten Dienstbehörden auch durch den Ministerialdirektor oder den Leiter der Verwaltungs- oder Personalabteilung, bei Mittelbehörden auch durch den Leiter der Verwaltungs- oder Personalabteilung, bei Hochschulen auch durch den leitenden Beamten der Hochschulverwaltung, dessen ständigen Vertreter oder den Leiter der Personalabteilung vertreten lassen. Soweit der leitende Beamte der Hochschulverwaltung als Dienstvorgesetzter für Maßnahmen zuständig ist, handelt er für die Hochschule; er kann sich bei Verhinderung durch seinen ständigen Vertreter oder den Leiter der Personalabteilung vertreten lassen. Mit Zustimmung der Personalvertretung kann sich der Leiter der Dienststelle auch durch einen anderen Beschäftigten vertreten lassen, ohne dass ein Fall der Verhinderung vorliegt.</w:t>
      </w:r>
    </w:p>
    <w:p>
      <w:r>
        <w:t xml:space="preserve">(2) Bei Gemeinden, Gemeindeverbänden und sonstigen Körperschaften, Anstalten und Stiftungen des öffentlichen Rechts richtet sich die Vertretung nach den hierfür geltenden Vorschriften.</w:t>
      </w:r>
    </w:p>
    <w:p>
      <w:r>
        <w:t xml:space="preserve">(3) In Zweifelsfällen bestimmt die oberste Dienstbehörde oder, falls eine oberste Dienstbehörde nicht vorhanden ist oder nicht entscheidet, die Aufsichtsbehörde den Leiter der Dienststelle und seinen Vertreter.</w:t>
      </w:r>
    </w:p>
    <w:p>
      <w:r>
        <w:rPr>
          <w:color w:val="555555"/>
          <w:sz w:val="17"/>
        </w:rPr>
        <w:t xml:space="preserve">Zitiervorschlag: Art 7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