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BayDSG (Bayern) — Einrichtung und Aufgaben (zu Art. 51 bis 58 und 85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Datenschutzaufsicht (Landesamt) ist Aufsichtsbehörde nach Art. 51 DSGVO und nach § 40 des Bundesdatenschutzgesetzes für nicht öffentliche Stellen. Im Anwendungsbereich des Art. 38 findet Art. 58 Abs. 1 Buchst. b, c, e und f sowie Abs. 2 Buchst. c bis j DSGVO keine Anwendung.</w:t>
      </w:r>
    </w:p>
    <w:p>
      <w:r>
        <w:t xml:space="preserve">(2) Sitz des Landesamts ist Ansbach.</w:t>
      </w:r>
    </w:p>
    <w:p>
      <w:r>
        <w:t xml:space="preserve">(3) Der Präsident des Landesamts ist Beamter auf Zeit und wird durch die Staatsregierung für die Dauer von fünf Jahren ernannt.</w:t>
      </w:r>
    </w:p>
    <w:p>
      <w:r>
        <w:t xml:space="preserve">(4) Das Landesamt kann Aufgaben der Personalverwaltung und Personalwirtschaft auf andere öffentliche Stellen des Freistaates Bayern übertragen, soweit dadurch seine Unabhängigkeit nicht beeinträchtigt wird. Diesen Stellen dürfen personenbezogene Daten der beschäftigten Personen übermittelt werden, soweit deren Kenntnis zur Erfüllung der übertragenen Aufgaben erforderlich ist.</w:t>
      </w:r>
    </w:p>
    <w:p>
      <w:r>
        <w:rPr>
          <w:color w:val="555555"/>
          <w:sz w:val="17"/>
        </w:rPr>
        <w:t xml:space="preserve">Zitiervorschlag: Art 18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