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72 BayBeamtVG (Bayern) — Pflegezuschlag und Kinderpflegeergänzungszuschlag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War ein Beamter oder eine Beamtin wegen nicht erwerbsmäßiger Pflege von Pflegebedürftigen nach § 3 Satz 1 Nr. 1a SGB VI versicherungspflichtig, wird für die Zeit der Pflege ein Pflegezuschlag zum Ruhegehalt in Höhe von 2,96 € für jeden Monat der Pflege gezahlt. Dies gilt nicht, wenn die allgemeine Wartezeit in der gesetzlichen Rentenversicherung erfüllt ist.</w:t>
      </w:r>
    </w:p>
    <w:p>
      <w:r>
        <w:t xml:space="preserve">(2) Wenn der oder die Pflegebedürftige nach Abs. 1 ein nach Art. 71 Abs. 3 zuzuordnendes Kind war, wird zusätzlich ein Kinderpflegeergänzungszuschlag in Höhe des Betrags nach Art. 71 Abs. 6 Satz 1 Nr. 1 für jeden Monat der Pflege gewährt. Der Kinderpflegeergänzungszuschlag wird längstens bis zur Vollendung des 18. Lebensjahres des Kindes und nicht neben Leistungen nach Art. 71 oder § 70 Abs. 3a SGB VI gewährt.</w:t>
      </w:r>
    </w:p>
    <w:p>
      <w:r>
        <w:t xml:space="preserve">(3) Art. 71 Abs. 4 Satz 2 gilt entsprechend mit der Maßgabe, dass für gleiche Zeiträume zustehende Zuschläge nach Art. 71 einzubeziehen sind. Art. 71 Abs. 7 und 8 gilt entsprechend.</w:t>
      </w:r>
    </w:p>
    <w:p>
      <w:r>
        <w:rPr>
          <w:color w:val="555555"/>
          <w:sz w:val="17"/>
        </w:rPr>
        <w:t xml:space="preserve">Zitiervorschlag: Art 72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https://recht.nulegal.eu/gesetze/BayBeamtVG/72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