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129 BayBG (Bayern) — Altersgrenze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Polizeivollzugsbeamte und Polizeivollzugsbeamtinnen auf Lebenszeit gilt als Altersgrenze das Ende des Monats, in dem sie das 62. Lebensjahr vollenden. Beamte und Beamtinnen im Sinn des Satzes 1 können auf Antrag in den Ruhestand versetzt werden, wenn sie das 60. Lebensjahr vollendet haben.</w:t>
      </w:r>
    </w:p>
    <w:p>
      <w:r>
        <w:rPr>
          <w:color w:val="555555"/>
          <w:sz w:val="17"/>
        </w:rPr>
        <w:t xml:space="preserve">Zitiervorschlag: Art 129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