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BWpVerwPG — Entscheidungs- und Weisungsbefugnisse</w:t>
      </w:r>
    </w:p>
    <w:p>
      <w:r>
        <w:rPr>
          <w:color w:val="555555"/>
          <w:sz w:val="18"/>
        </w:rPr>
        <w:t xml:space="preserve">Bundeswertpapierverwaltungspersonalgesetz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Gegenüber den in § 2 Abs. 1 bezeichneten Beschäftigten hat die Bundesrepublik Deutschland - Finanzagentur GmbH Entscheidungs- und Weisungsbefugnisse, soweit die Dienstausübung oder Tätigkeit in der Bundesrepublik Deutschland - Finanzagentur GmbH es erfordern. Die Geschäftsführung und von dieser benannte Beschäftigte der Bundesrepublik Deutschland - Finanzagentur GmbH üben insoweit Vorgesetztenbefugnisse aus. Die Dienstvorgesetztenbefugnisse nach § 3 Abs. 2 des Bundesbeamtengesetzes liegen bei der Präsidentin oder dem Präsidenten des Bundesamtes für zentrale Dienste und offene Vermögensfragen. Weitere Einzelheiten der Ausübung der Entscheidungs- und Weisungsbefugnisse sind vertraglich zwischen dem Bundesamt für zentrale Dienste und offene Vermögensfragen und der Bundesrepublik Deutschland - Finanzagentur GmbH zu regeln.</w:t>
      </w:r>
    </w:p>
    <w:p>
      <w:r>
        <w:rPr>
          <w:color w:val="555555"/>
          <w:sz w:val="17"/>
        </w:rPr>
        <w:t xml:space="preserve">Zitiervorschlag: § 3 BWpVerwPG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https://recht.nulegal.eu/gesetze/BWpVerwPG/3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