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BWBayRPRSatStV (Bayern) — Schlußprotokoll Schlußprotokoll zum Staatsvertrag über die gemeinsame Nutzung eines Fernseh- und eines Hörfunkkanals auf Rundfunksatelliten</w:t>
      </w:r>
    </w:p>
    <w:p>
      <w:r>
        <w:rPr>
          <w:color w:val="555555"/>
          <w:sz w:val="18"/>
        </w:rPr>
        <w:t xml:space="preserve">Staatsvertrag über die gemeinsame Nutzung eines Fernseh- und eines Hörfunkkanals auf Rundfunksatelliten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Anläßlich der Unterzeichnung des Staatsvertrags über die gemeinsame Nutzung eines Fernseh- und eines Hörfunkkanals auf Rundfunksatelliten bekräftigen die Ministerpräsidenten der drei vertragsschließenden Länder ihren Willen, die Zusammenarbeit in Fragen der Medienpolitik fortzuführen und zu verstärken.</w:t>
      </w:r>
    </w:p>
    <w:p>
      <w:r>
        <w:t xml:space="preserve">Darüber hinaus streben die drei Länder weiterhin den Abschluß eines gemeinsamen Rahmenstaatsvertrags aller Länder zur Neuordnung des Rundfunkwesens an. Der vorliegende Staatsvertrag steht einer solchen umfassenden Einigung nicht entgegen.</w:t>
      </w:r>
    </w:p>
    <w:p>
      <w:r>
        <w:t xml:space="preserve">Die Ministerpräsidenten sind der Auffassung, daß dem Jugendschutz im Bereich des Rundfunks eine besondere Bedeutung zukommt. Sie treten deshalb dafür ein, daß einheitliche Grundsätze des Jugendschutzes für die öffentlich-rechtlichen Rundfunkanstalten und private Anbieter gleichermaßen verbindlich gemacht werden.</w:t>
      </w:r>
    </w:p>
    <w:p>
      <w:r>
        <w:t xml:space="preserve">Rolandseck, den 12. Mai 1986</w:t>
      </w:r>
    </w:p>
    <w:p>
      <w:r>
        <w:t xml:space="preserve">Für das Land Baden-Württemberg</w:t>
      </w:r>
    </w:p>
    <w:p>
      <w:r>
        <w:t xml:space="preserve">Lothar Späth</w:t>
      </w:r>
    </w:p>
    <w:p>
      <w:r>
        <w:t xml:space="preserve">Für den Freistaat Bayern</w:t>
      </w:r>
    </w:p>
    <w:p>
      <w:r>
        <w:t xml:space="preserve">Franz Josef Strauß</w:t>
      </w:r>
    </w:p>
    <w:p>
      <w:r>
        <w:t xml:space="preserve">Für das Land Rheinland-Pfalz</w:t>
      </w:r>
    </w:p>
    <w:p>
      <w:r>
        <w:t xml:space="preserve">Dr. Bernhard Vogel</w:t>
      </w:r>
    </w:p>
    <w:p>
      <w:r>
        <w:rPr>
          <w:color w:val="555555"/>
          <w:sz w:val="17"/>
        </w:rPr>
        <w:t xml:space="preserve">Zitiervorschlag: Anlage BWBayRPRSatStV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https://recht.nulegal.eu/gesetze/BWBayRPRSatStV/anlage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