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BSV 1999 — Beitragszuschuß in der Alterssicherung der Landwirte</w:t>
      </w:r>
    </w:p>
    <w:p>
      <w:r>
        <w:rPr>
          <w:color w:val="555555"/>
          <w:sz w:val="18"/>
        </w:rPr>
        <w:t xml:space="preserve">Beitragssatzverordnung 1999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In Anlage 1 des Gesetzes über die Alterssicherung der Landwirte wird der monatliche Zuschußbetrag für das Kalenderjahr 1999 wie folgt festgesetzt:</w:t>
      </w:r>
    </w:p>
    <w:p>
      <w:r>
        <w:rPr>
          <w:rFonts w:ascii="Courier New" w:hAnsi="Courier New"/>
          <w:sz w:val="17"/>
        </w:rPr>
        <w:t xml:space="preserve">Einkommensklasse    monatlicher Zuschußbetrag</w:t>
      </w:r>
    </w:p>
    <w:p>
      <w:r>
        <w:rPr>
          <w:rFonts w:ascii="Courier New" w:hAnsi="Courier New"/>
          <w:sz w:val="17"/>
        </w:rPr>
        <w:t xml:space="preserve">bis 16.000 DM    272 DM</w:t>
      </w:r>
    </w:p>
    <w:p>
      <w:r>
        <w:rPr>
          <w:rFonts w:ascii="Courier New" w:hAnsi="Courier New"/>
          <w:sz w:val="17"/>
        </w:rPr>
        <w:t xml:space="preserve">16.001 - 17.000 DM    261 DM</w:t>
      </w:r>
    </w:p>
    <w:p>
      <w:r>
        <w:rPr>
          <w:rFonts w:ascii="Courier New" w:hAnsi="Courier New"/>
          <w:sz w:val="17"/>
        </w:rPr>
        <w:t xml:space="preserve">17.001 - 18.000 DM    250 DM</w:t>
      </w:r>
    </w:p>
    <w:p>
      <w:r>
        <w:rPr>
          <w:rFonts w:ascii="Courier New" w:hAnsi="Courier New"/>
          <w:sz w:val="17"/>
        </w:rPr>
        <w:t xml:space="preserve">18.001 - 19.000 DM    239 DM</w:t>
      </w:r>
    </w:p>
    <w:p>
      <w:r>
        <w:rPr>
          <w:rFonts w:ascii="Courier New" w:hAnsi="Courier New"/>
          <w:sz w:val="17"/>
        </w:rPr>
        <w:t xml:space="preserve">19.001 - 20.000 DM    228 DM</w:t>
      </w:r>
    </w:p>
    <w:p>
      <w:r>
        <w:rPr>
          <w:rFonts w:ascii="Courier New" w:hAnsi="Courier New"/>
          <w:sz w:val="17"/>
        </w:rPr>
        <w:t xml:space="preserve">20.001 - 21.000 DM    218 DM</w:t>
      </w:r>
    </w:p>
    <w:p>
      <w:r>
        <w:rPr>
          <w:rFonts w:ascii="Courier New" w:hAnsi="Courier New"/>
          <w:sz w:val="17"/>
        </w:rPr>
        <w:t xml:space="preserve">21.001 - 22.000 DM    207 DM</w:t>
      </w:r>
    </w:p>
    <w:p>
      <w:r>
        <w:rPr>
          <w:rFonts w:ascii="Courier New" w:hAnsi="Courier New"/>
          <w:sz w:val="17"/>
        </w:rPr>
        <w:t xml:space="preserve">22.001 - 23.000 DM    196 DM</w:t>
      </w:r>
    </w:p>
    <w:p>
      <w:r>
        <w:rPr>
          <w:rFonts w:ascii="Courier New" w:hAnsi="Courier New"/>
          <w:sz w:val="17"/>
        </w:rPr>
        <w:t xml:space="preserve">23.001 - 24.000 DM    185 DM</w:t>
      </w:r>
    </w:p>
    <w:p>
      <w:r>
        <w:rPr>
          <w:rFonts w:ascii="Courier New" w:hAnsi="Courier New"/>
          <w:sz w:val="17"/>
        </w:rPr>
        <w:t xml:space="preserve">24.001 - 25.000 DM    174 DM</w:t>
      </w:r>
    </w:p>
    <w:p>
      <w:r>
        <w:rPr>
          <w:rFonts w:ascii="Courier New" w:hAnsi="Courier New"/>
          <w:sz w:val="17"/>
        </w:rPr>
        <w:t xml:space="preserve">25.001 - 26.000 DM    163 DM</w:t>
      </w:r>
    </w:p>
    <w:p>
      <w:r>
        <w:rPr>
          <w:rFonts w:ascii="Courier New" w:hAnsi="Courier New"/>
          <w:sz w:val="17"/>
        </w:rPr>
        <w:t xml:space="preserve">26.001 - 27.000 DM    152 DM</w:t>
      </w:r>
    </w:p>
    <w:p>
      <w:r>
        <w:rPr>
          <w:rFonts w:ascii="Courier New" w:hAnsi="Courier New"/>
          <w:sz w:val="17"/>
        </w:rPr>
        <w:t xml:space="preserve">27.001 - 28.000 DM    141 DM</w:t>
      </w:r>
    </w:p>
    <w:p>
      <w:r>
        <w:rPr>
          <w:rFonts w:ascii="Courier New" w:hAnsi="Courier New"/>
          <w:sz w:val="17"/>
        </w:rPr>
        <w:t xml:space="preserve">28.001 - 29.000 DM    131 DM</w:t>
      </w:r>
    </w:p>
    <w:p>
      <w:r>
        <w:rPr>
          <w:rFonts w:ascii="Courier New" w:hAnsi="Courier New"/>
          <w:sz w:val="17"/>
        </w:rPr>
        <w:t xml:space="preserve">29.001 - 30.000 DM    120 DM</w:t>
      </w:r>
    </w:p>
    <w:p>
      <w:r>
        <w:rPr>
          <w:rFonts w:ascii="Courier New" w:hAnsi="Courier New"/>
          <w:sz w:val="17"/>
        </w:rPr>
        <w:t xml:space="preserve">30.001 - 31.000 DM    109 DM</w:t>
      </w:r>
    </w:p>
    <w:p>
      <w:r>
        <w:rPr>
          <w:rFonts w:ascii="Courier New" w:hAnsi="Courier New"/>
          <w:sz w:val="17"/>
        </w:rPr>
        <w:t xml:space="preserve">31.001 - 32.000 DM    98 DM</w:t>
      </w:r>
    </w:p>
    <w:p>
      <w:r>
        <w:rPr>
          <w:rFonts w:ascii="Courier New" w:hAnsi="Courier New"/>
          <w:sz w:val="17"/>
        </w:rPr>
        <w:t xml:space="preserve">32.001 - 33.000 DM    87 DM</w:t>
      </w:r>
    </w:p>
    <w:p>
      <w:r>
        <w:rPr>
          <w:rFonts w:ascii="Courier New" w:hAnsi="Courier New"/>
          <w:sz w:val="17"/>
        </w:rPr>
        <w:t xml:space="preserve">33.001 - 34.000 DM    76 DM</w:t>
      </w:r>
    </w:p>
    <w:p>
      <w:r>
        <w:rPr>
          <w:rFonts w:ascii="Courier New" w:hAnsi="Courier New"/>
          <w:sz w:val="17"/>
        </w:rPr>
        <w:t xml:space="preserve">34.001 - 35.000 DM    65 DM</w:t>
      </w:r>
    </w:p>
    <w:p>
      <w:r>
        <w:rPr>
          <w:rFonts w:ascii="Courier New" w:hAnsi="Courier New"/>
          <w:sz w:val="17"/>
        </w:rPr>
        <w:t xml:space="preserve">35.001 - 36.000 DM    54 DM</w:t>
      </w:r>
    </w:p>
    <w:p>
      <w:r>
        <w:rPr>
          <w:rFonts w:ascii="Courier New" w:hAnsi="Courier New"/>
          <w:sz w:val="17"/>
        </w:rPr>
        <w:t xml:space="preserve">36.001 - 37.000 DM    44 DM</w:t>
      </w:r>
    </w:p>
    <w:p>
      <w:r>
        <w:rPr>
          <w:rFonts w:ascii="Courier New" w:hAnsi="Courier New"/>
          <w:sz w:val="17"/>
        </w:rPr>
        <w:t xml:space="preserve">37.001 - 38.000 DM    33 DM</w:t>
      </w:r>
    </w:p>
    <w:p>
      <w:r>
        <w:rPr>
          <w:rFonts w:ascii="Courier New" w:hAnsi="Courier New"/>
          <w:sz w:val="17"/>
        </w:rPr>
        <w:t xml:space="preserve">38.001 - 39.000 DM    22 DM</w:t>
      </w:r>
    </w:p>
    <w:p>
      <w:r>
        <w:rPr>
          <w:rFonts w:ascii="Courier New" w:hAnsi="Courier New"/>
          <w:sz w:val="17"/>
        </w:rPr>
        <w:t xml:space="preserve">39.001 - 40.000 DM    11 DM.</w:t>
      </w:r>
    </w:p>
    <w:p>
      <w:r>
        <w:t xml:space="preserve">(2) In Anlage 1 des Gesetzes über die Alterssicherung der Landwirte wird der monatliche Zuschußbetrag für das Beitrittsgebiet für das Kalenderjahr 1999 wie folgt festgesetzt:</w:t>
      </w:r>
    </w:p>
    <w:p>
      <w:r>
        <w:rPr>
          <w:rFonts w:ascii="Courier New" w:hAnsi="Courier New"/>
          <w:sz w:val="17"/>
        </w:rPr>
        <w:t xml:space="preserve">Einkommensklasse    monatlicher Zuschußbetrag</w:t>
      </w:r>
    </w:p>
    <w:p>
      <w:r>
        <w:rPr>
          <w:rFonts w:ascii="Courier New" w:hAnsi="Courier New"/>
          <w:sz w:val="17"/>
        </w:rPr>
        <w:t xml:space="preserve">bis 16.000 DM    230 DM</w:t>
      </w:r>
    </w:p>
    <w:p>
      <w:r>
        <w:rPr>
          <w:rFonts w:ascii="Courier New" w:hAnsi="Courier New"/>
          <w:sz w:val="17"/>
        </w:rPr>
        <w:t xml:space="preserve">16.001 - 17.000 DM    220 DM</w:t>
      </w:r>
    </w:p>
    <w:p>
      <w:r>
        <w:rPr>
          <w:rFonts w:ascii="Courier New" w:hAnsi="Courier New"/>
          <w:sz w:val="17"/>
        </w:rPr>
        <w:t xml:space="preserve">17.001 - 18.000 DM    211 DM</w:t>
      </w:r>
    </w:p>
    <w:p>
      <w:r>
        <w:rPr>
          <w:rFonts w:ascii="Courier New" w:hAnsi="Courier New"/>
          <w:sz w:val="17"/>
        </w:rPr>
        <w:t xml:space="preserve">18.001 - 19.000 DM    202 DM</w:t>
      </w:r>
    </w:p>
    <w:p>
      <w:r>
        <w:rPr>
          <w:rFonts w:ascii="Courier New" w:hAnsi="Courier New"/>
          <w:sz w:val="17"/>
        </w:rPr>
        <w:t xml:space="preserve">19.001 - 20.000 DM    193 DM</w:t>
      </w:r>
    </w:p>
    <w:p>
      <w:r>
        <w:rPr>
          <w:rFonts w:ascii="Courier New" w:hAnsi="Courier New"/>
          <w:sz w:val="17"/>
        </w:rPr>
        <w:t xml:space="preserve">20.001 - 21.000 DM    184 DM</w:t>
      </w:r>
    </w:p>
    <w:p>
      <w:r>
        <w:rPr>
          <w:rFonts w:ascii="Courier New" w:hAnsi="Courier New"/>
          <w:sz w:val="17"/>
        </w:rPr>
        <w:t xml:space="preserve">21.001 - 22.000 DM    174 DM</w:t>
      </w:r>
    </w:p>
    <w:p>
      <w:r>
        <w:rPr>
          <w:rFonts w:ascii="Courier New" w:hAnsi="Courier New"/>
          <w:sz w:val="17"/>
        </w:rPr>
        <w:t xml:space="preserve">22.001 - 23.000 DM    165 DM</w:t>
      </w:r>
    </w:p>
    <w:p>
      <w:r>
        <w:rPr>
          <w:rFonts w:ascii="Courier New" w:hAnsi="Courier New"/>
          <w:sz w:val="17"/>
        </w:rPr>
        <w:t xml:space="preserve">23.001 - 24.000 DM    156 DM</w:t>
      </w:r>
    </w:p>
    <w:p>
      <w:r>
        <w:rPr>
          <w:rFonts w:ascii="Courier New" w:hAnsi="Courier New"/>
          <w:sz w:val="17"/>
        </w:rPr>
        <w:t xml:space="preserve">24.001 - 25.000 DM    147 DM</w:t>
      </w:r>
    </w:p>
    <w:p>
      <w:r>
        <w:rPr>
          <w:rFonts w:ascii="Courier New" w:hAnsi="Courier New"/>
          <w:sz w:val="17"/>
        </w:rPr>
        <w:t xml:space="preserve">25.001 - 26.000 DM    138 DM</w:t>
      </w:r>
    </w:p>
    <w:p>
      <w:r>
        <w:rPr>
          <w:rFonts w:ascii="Courier New" w:hAnsi="Courier New"/>
          <w:sz w:val="17"/>
        </w:rPr>
        <w:t xml:space="preserve">26.001 - 27.000 DM    129 DM</w:t>
      </w:r>
    </w:p>
    <w:p>
      <w:r>
        <w:rPr>
          <w:rFonts w:ascii="Courier New" w:hAnsi="Courier New"/>
          <w:sz w:val="17"/>
        </w:rPr>
        <w:t xml:space="preserve">27.001 - 28.000 DM    119 DM</w:t>
      </w:r>
    </w:p>
    <w:p>
      <w:r>
        <w:rPr>
          <w:rFonts w:ascii="Courier New" w:hAnsi="Courier New"/>
          <w:sz w:val="17"/>
        </w:rPr>
        <w:t xml:space="preserve">28.001 - 29.000 DM    110 DM</w:t>
      </w:r>
    </w:p>
    <w:p>
      <w:r>
        <w:rPr>
          <w:rFonts w:ascii="Courier New" w:hAnsi="Courier New"/>
          <w:sz w:val="17"/>
        </w:rPr>
        <w:t xml:space="preserve">29.001 - 30.000 DM    101 DM</w:t>
      </w:r>
    </w:p>
    <w:p>
      <w:r>
        <w:rPr>
          <w:rFonts w:ascii="Courier New" w:hAnsi="Courier New"/>
          <w:sz w:val="17"/>
        </w:rPr>
        <w:t xml:space="preserve">30.001 - 31.000 DM    92 DM</w:t>
      </w:r>
    </w:p>
    <w:p>
      <w:r>
        <w:rPr>
          <w:rFonts w:ascii="Courier New" w:hAnsi="Courier New"/>
          <w:sz w:val="17"/>
        </w:rPr>
        <w:t xml:space="preserve">31.001 - 32.000 DM    83 DM</w:t>
      </w:r>
    </w:p>
    <w:p>
      <w:r>
        <w:rPr>
          <w:rFonts w:ascii="Courier New" w:hAnsi="Courier New"/>
          <w:sz w:val="17"/>
        </w:rPr>
        <w:t xml:space="preserve">32.001 - 33.000 DM    73 DM</w:t>
      </w:r>
    </w:p>
    <w:p>
      <w:r>
        <w:rPr>
          <w:rFonts w:ascii="Courier New" w:hAnsi="Courier New"/>
          <w:sz w:val="17"/>
        </w:rPr>
        <w:t xml:space="preserve">33.001 - 34.000 DM    64 DM</w:t>
      </w:r>
    </w:p>
    <w:p>
      <w:r>
        <w:rPr>
          <w:rFonts w:ascii="Courier New" w:hAnsi="Courier New"/>
          <w:sz w:val="17"/>
        </w:rPr>
        <w:t xml:space="preserve">34.001 - 35.000 DM    55 DM</w:t>
      </w:r>
    </w:p>
    <w:p>
      <w:r>
        <w:rPr>
          <w:rFonts w:ascii="Courier New" w:hAnsi="Courier New"/>
          <w:sz w:val="17"/>
        </w:rPr>
        <w:t xml:space="preserve">35.001 - 36.000 DM    46 DM</w:t>
      </w:r>
    </w:p>
    <w:p>
      <w:r>
        <w:rPr>
          <w:rFonts w:ascii="Courier New" w:hAnsi="Courier New"/>
          <w:sz w:val="17"/>
        </w:rPr>
        <w:t xml:space="preserve">36.001 - 37.000 DM    37 DM</w:t>
      </w:r>
    </w:p>
    <w:p>
      <w:r>
        <w:rPr>
          <w:rFonts w:ascii="Courier New" w:hAnsi="Courier New"/>
          <w:sz w:val="17"/>
        </w:rPr>
        <w:t xml:space="preserve">37.001 - 38.000 DM    28 DM</w:t>
      </w:r>
    </w:p>
    <w:p>
      <w:r>
        <w:rPr>
          <w:rFonts w:ascii="Courier New" w:hAnsi="Courier New"/>
          <w:sz w:val="17"/>
        </w:rPr>
        <w:t xml:space="preserve">38.001 - 39.000 DM    18 DM</w:t>
      </w:r>
    </w:p>
    <w:p>
      <w:r>
        <w:rPr>
          <w:rFonts w:ascii="Courier New" w:hAnsi="Courier New"/>
          <w:sz w:val="17"/>
        </w:rPr>
        <w:t xml:space="preserve">39.001 - 40.000 DM    9 DM.</w:t>
      </w:r>
    </w:p>
    <w:p>
      <w:r>
        <w:rPr>
          <w:color w:val="555555"/>
          <w:sz w:val="17"/>
        </w:rPr>
        <w:t xml:space="preserve">Zitiervorschlag: § 3 BSV 1999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https://recht.nulegal.eu/gesetze/BSV%201999/3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