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BSV 1998 — Beitragszuschuß in der Alterssicherung der Landwirte</w:t>
      </w:r>
    </w:p>
    <w:p>
      <w:r>
        <w:rPr>
          <w:color w:val="555555"/>
          <w:sz w:val="18"/>
        </w:rPr>
        <w:t xml:space="preserve">Beitragssatzverordnung 1998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Anlage 1 des Gesetzes über die Alterssicherung der Landwirte wird der monatliche Zuschußbetrag für das Kalenderjahr 1998 wie folgt festgesetzt:</w:t>
      </w:r>
    </w:p>
    <w:p>
      <w:r>
        <w:rPr>
          <w:rFonts w:ascii="Courier New" w:hAnsi="Courier New"/>
          <w:sz w:val="17"/>
        </w:rPr>
        <w:t xml:space="preserve">Einkommensklasse    monatlicher Zuschußbetrag</w:t>
      </w:r>
    </w:p>
    <w:p>
      <w:r>
        <w:rPr>
          <w:rFonts w:ascii="Courier New" w:hAnsi="Courier New"/>
          <w:sz w:val="17"/>
        </w:rPr>
        <w:t xml:space="preserve">bis 16.000 DM    268 DM</w:t>
      </w:r>
    </w:p>
    <w:p>
      <w:r>
        <w:rPr>
          <w:rFonts w:ascii="Courier New" w:hAnsi="Courier New"/>
          <w:sz w:val="17"/>
        </w:rPr>
        <w:t xml:space="preserve">16.001 - 17.000 DM    257 DM</w:t>
      </w:r>
    </w:p>
    <w:p>
      <w:r>
        <w:rPr>
          <w:rFonts w:ascii="Courier New" w:hAnsi="Courier New"/>
          <w:sz w:val="17"/>
        </w:rPr>
        <w:t xml:space="preserve">17.001 - 18.000 DM    247 DM</w:t>
      </w:r>
    </w:p>
    <w:p>
      <w:r>
        <w:rPr>
          <w:rFonts w:ascii="Courier New" w:hAnsi="Courier New"/>
          <w:sz w:val="17"/>
        </w:rPr>
        <w:t xml:space="preserve">18.001 - 19.000 DM    236 DM</w:t>
      </w:r>
    </w:p>
    <w:p>
      <w:r>
        <w:rPr>
          <w:rFonts w:ascii="Courier New" w:hAnsi="Courier New"/>
          <w:sz w:val="17"/>
        </w:rPr>
        <w:t xml:space="preserve">19.001 - 20.000 DM    225 DM</w:t>
      </w:r>
    </w:p>
    <w:p>
      <w:r>
        <w:rPr>
          <w:rFonts w:ascii="Courier New" w:hAnsi="Courier New"/>
          <w:sz w:val="17"/>
        </w:rPr>
        <w:t xml:space="preserve">20.001 - 21.000 DM    214 DM</w:t>
      </w:r>
    </w:p>
    <w:p>
      <w:r>
        <w:rPr>
          <w:rFonts w:ascii="Courier New" w:hAnsi="Courier New"/>
          <w:sz w:val="17"/>
        </w:rPr>
        <w:t xml:space="preserve">21.001 - 22.000 DM    204 DM</w:t>
      </w:r>
    </w:p>
    <w:p>
      <w:r>
        <w:rPr>
          <w:rFonts w:ascii="Courier New" w:hAnsi="Courier New"/>
          <w:sz w:val="17"/>
        </w:rPr>
        <w:t xml:space="preserve">22.001 - 23.000 DM    193 DM</w:t>
      </w:r>
    </w:p>
    <w:p>
      <w:r>
        <w:rPr>
          <w:rFonts w:ascii="Courier New" w:hAnsi="Courier New"/>
          <w:sz w:val="17"/>
        </w:rPr>
        <w:t xml:space="preserve">23.001 - 24.000 DM    182 DM</w:t>
      </w:r>
    </w:p>
    <w:p>
      <w:r>
        <w:rPr>
          <w:rFonts w:ascii="Courier New" w:hAnsi="Courier New"/>
          <w:sz w:val="17"/>
        </w:rPr>
        <w:t xml:space="preserve">24.001 - 25.000 DM    172 DM</w:t>
      </w:r>
    </w:p>
    <w:p>
      <w:r>
        <w:rPr>
          <w:rFonts w:ascii="Courier New" w:hAnsi="Courier New"/>
          <w:sz w:val="17"/>
        </w:rPr>
        <w:t xml:space="preserve">25.001 - 26.000 DM    161 DM</w:t>
      </w:r>
    </w:p>
    <w:p>
      <w:r>
        <w:rPr>
          <w:rFonts w:ascii="Courier New" w:hAnsi="Courier New"/>
          <w:sz w:val="17"/>
        </w:rPr>
        <w:t xml:space="preserve">26.001 - 27.000 DM    150 DM</w:t>
      </w:r>
    </w:p>
    <w:p>
      <w:r>
        <w:rPr>
          <w:rFonts w:ascii="Courier New" w:hAnsi="Courier New"/>
          <w:sz w:val="17"/>
        </w:rPr>
        <w:t xml:space="preserve">27.001 - 28.000 DM    139 DM</w:t>
      </w:r>
    </w:p>
    <w:p>
      <w:r>
        <w:rPr>
          <w:rFonts w:ascii="Courier New" w:hAnsi="Courier New"/>
          <w:sz w:val="17"/>
        </w:rPr>
        <w:t xml:space="preserve">28.001 - 29.000 DM    129 DM</w:t>
      </w:r>
    </w:p>
    <w:p>
      <w:r>
        <w:rPr>
          <w:rFonts w:ascii="Courier New" w:hAnsi="Courier New"/>
          <w:sz w:val="17"/>
        </w:rPr>
        <w:t xml:space="preserve">29.001 - 30.000 DM    118 DM</w:t>
      </w:r>
    </w:p>
    <w:p>
      <w:r>
        <w:rPr>
          <w:rFonts w:ascii="Courier New" w:hAnsi="Courier New"/>
          <w:sz w:val="17"/>
        </w:rPr>
        <w:t xml:space="preserve">30.001 - 31.000 DM    107 DM</w:t>
      </w:r>
    </w:p>
    <w:p>
      <w:r>
        <w:rPr>
          <w:rFonts w:ascii="Courier New" w:hAnsi="Courier New"/>
          <w:sz w:val="17"/>
        </w:rPr>
        <w:t xml:space="preserve">31.001 - 32.000 DM    96 DM</w:t>
      </w:r>
    </w:p>
    <w:p>
      <w:r>
        <w:rPr>
          <w:rFonts w:ascii="Courier New" w:hAnsi="Courier New"/>
          <w:sz w:val="17"/>
        </w:rPr>
        <w:t xml:space="preserve">32.001 - 33.000 DM    86 DM</w:t>
      </w:r>
    </w:p>
    <w:p>
      <w:r>
        <w:rPr>
          <w:rFonts w:ascii="Courier New" w:hAnsi="Courier New"/>
          <w:sz w:val="17"/>
        </w:rPr>
        <w:t xml:space="preserve">33.001 - 34.000 DM    75 DM</w:t>
      </w:r>
    </w:p>
    <w:p>
      <w:r>
        <w:rPr>
          <w:rFonts w:ascii="Courier New" w:hAnsi="Courier New"/>
          <w:sz w:val="17"/>
        </w:rPr>
        <w:t xml:space="preserve">34.001 - 35.000 DM    64 DM</w:t>
      </w:r>
    </w:p>
    <w:p>
      <w:r>
        <w:rPr>
          <w:rFonts w:ascii="Courier New" w:hAnsi="Courier New"/>
          <w:sz w:val="17"/>
        </w:rPr>
        <w:t xml:space="preserve">35.001 - 36.000 DM    54 DM</w:t>
      </w:r>
    </w:p>
    <w:p>
      <w:r>
        <w:rPr>
          <w:rFonts w:ascii="Courier New" w:hAnsi="Courier New"/>
          <w:sz w:val="17"/>
        </w:rPr>
        <w:t xml:space="preserve">36.001 - 37.000 DM    43 DM</w:t>
      </w:r>
    </w:p>
    <w:p>
      <w:r>
        <w:rPr>
          <w:rFonts w:ascii="Courier New" w:hAnsi="Courier New"/>
          <w:sz w:val="17"/>
        </w:rPr>
        <w:t xml:space="preserve">37.001 - 38.000 DM    32 DM</w:t>
      </w:r>
    </w:p>
    <w:p>
      <w:r>
        <w:rPr>
          <w:rFonts w:ascii="Courier New" w:hAnsi="Courier New"/>
          <w:sz w:val="17"/>
        </w:rPr>
        <w:t xml:space="preserve">38.001 - 39.000 DM    21 DM</w:t>
      </w:r>
    </w:p>
    <w:p>
      <w:r>
        <w:rPr>
          <w:rFonts w:ascii="Courier New" w:hAnsi="Courier New"/>
          <w:sz w:val="17"/>
        </w:rPr>
        <w:t xml:space="preserve">39.001 - 40.000 DM    11 DM.</w:t>
      </w:r>
    </w:p>
    <w:p>
      <w:r>
        <w:t xml:space="preserve">(2) In Anlage 1 des Gesetzes über die Alterssicherung der Landwirte wird der monatliche Zuschußbetrag für das Beitrittsgebiet für das Kalenderjahr 1998 wie folgt festgesetzt:</w:t>
      </w:r>
    </w:p>
    <w:p>
      <w:r>
        <w:rPr>
          <w:rFonts w:ascii="Courier New" w:hAnsi="Courier New"/>
          <w:sz w:val="17"/>
        </w:rPr>
        <w:t xml:space="preserve">Einkommensklasse    monatlicher Zuschußbetrag (Ost)</w:t>
      </w:r>
    </w:p>
    <w:p>
      <w:r>
        <w:rPr>
          <w:rFonts w:ascii="Courier New" w:hAnsi="Courier New"/>
          <w:sz w:val="17"/>
        </w:rPr>
        <w:t xml:space="preserve">bis 16.000 DM    224 DM</w:t>
      </w:r>
    </w:p>
    <w:p>
      <w:r>
        <w:rPr>
          <w:rFonts w:ascii="Courier New" w:hAnsi="Courier New"/>
          <w:sz w:val="17"/>
        </w:rPr>
        <w:t xml:space="preserve">16.001 - 17.000 DM    215 DM</w:t>
      </w:r>
    </w:p>
    <w:p>
      <w:r>
        <w:rPr>
          <w:rFonts w:ascii="Courier New" w:hAnsi="Courier New"/>
          <w:sz w:val="17"/>
        </w:rPr>
        <w:t xml:space="preserve">17.001 - 18.000 DM    206 DM</w:t>
      </w:r>
    </w:p>
    <w:p>
      <w:r>
        <w:rPr>
          <w:rFonts w:ascii="Courier New" w:hAnsi="Courier New"/>
          <w:sz w:val="17"/>
        </w:rPr>
        <w:t xml:space="preserve">18.001 - 19.000 DM    197 DM</w:t>
      </w:r>
    </w:p>
    <w:p>
      <w:r>
        <w:rPr>
          <w:rFonts w:ascii="Courier New" w:hAnsi="Courier New"/>
          <w:sz w:val="17"/>
        </w:rPr>
        <w:t xml:space="preserve">19.001 - 20.000 DM    188 DM</w:t>
      </w:r>
    </w:p>
    <w:p>
      <w:r>
        <w:rPr>
          <w:rFonts w:ascii="Courier New" w:hAnsi="Courier New"/>
          <w:sz w:val="17"/>
        </w:rPr>
        <w:t xml:space="preserve">20.001 - 21.000 DM    179 DM</w:t>
      </w:r>
    </w:p>
    <w:p>
      <w:r>
        <w:rPr>
          <w:rFonts w:ascii="Courier New" w:hAnsi="Courier New"/>
          <w:sz w:val="17"/>
        </w:rPr>
        <w:t xml:space="preserve">21.001 - 22.000 DM    170 DM</w:t>
      </w:r>
    </w:p>
    <w:p>
      <w:r>
        <w:rPr>
          <w:rFonts w:ascii="Courier New" w:hAnsi="Courier New"/>
          <w:sz w:val="17"/>
        </w:rPr>
        <w:t xml:space="preserve">22.001 - 23.000 DM    161 DM</w:t>
      </w:r>
    </w:p>
    <w:p>
      <w:r>
        <w:rPr>
          <w:rFonts w:ascii="Courier New" w:hAnsi="Courier New"/>
          <w:sz w:val="17"/>
        </w:rPr>
        <w:t xml:space="preserve">23.001 - 24.000 DM    152 DM</w:t>
      </w:r>
    </w:p>
    <w:p>
      <w:r>
        <w:rPr>
          <w:rFonts w:ascii="Courier New" w:hAnsi="Courier New"/>
          <w:sz w:val="17"/>
        </w:rPr>
        <w:t xml:space="preserve">24.001 - 25.000 DM    143 DM</w:t>
      </w:r>
    </w:p>
    <w:p>
      <w:r>
        <w:rPr>
          <w:rFonts w:ascii="Courier New" w:hAnsi="Courier New"/>
          <w:sz w:val="17"/>
        </w:rPr>
        <w:t xml:space="preserve">25.001 - 26.000 DM    134 DM</w:t>
      </w:r>
    </w:p>
    <w:p>
      <w:r>
        <w:rPr>
          <w:rFonts w:ascii="Courier New" w:hAnsi="Courier New"/>
          <w:sz w:val="17"/>
        </w:rPr>
        <w:t xml:space="preserve">26.001 - 27.000 DM    125 DM</w:t>
      </w:r>
    </w:p>
    <w:p>
      <w:r>
        <w:rPr>
          <w:rFonts w:ascii="Courier New" w:hAnsi="Courier New"/>
          <w:sz w:val="17"/>
        </w:rPr>
        <w:t xml:space="preserve">27.001 - 28.000 DM    116 DM</w:t>
      </w:r>
    </w:p>
    <w:p>
      <w:r>
        <w:rPr>
          <w:rFonts w:ascii="Courier New" w:hAnsi="Courier New"/>
          <w:sz w:val="17"/>
        </w:rPr>
        <w:t xml:space="preserve">28.001 - 29.000 DM    108 DM</w:t>
      </w:r>
    </w:p>
    <w:p>
      <w:r>
        <w:rPr>
          <w:rFonts w:ascii="Courier New" w:hAnsi="Courier New"/>
          <w:sz w:val="17"/>
        </w:rPr>
        <w:t xml:space="preserve">29.001 - 30.000 DM    99 DM</w:t>
      </w:r>
    </w:p>
    <w:p>
      <w:r>
        <w:rPr>
          <w:rFonts w:ascii="Courier New" w:hAnsi="Courier New"/>
          <w:sz w:val="17"/>
        </w:rPr>
        <w:t xml:space="preserve">30.001 - 31.000 DM    90 DM</w:t>
      </w:r>
    </w:p>
    <w:p>
      <w:r>
        <w:rPr>
          <w:rFonts w:ascii="Courier New" w:hAnsi="Courier New"/>
          <w:sz w:val="17"/>
        </w:rPr>
        <w:t xml:space="preserve">31.001 - 32.000 DM    81 DM</w:t>
      </w:r>
    </w:p>
    <w:p>
      <w:r>
        <w:rPr>
          <w:rFonts w:ascii="Courier New" w:hAnsi="Courier New"/>
          <w:sz w:val="17"/>
        </w:rPr>
        <w:t xml:space="preserve">32.001 - 33.000 DM    72 DM</w:t>
      </w:r>
    </w:p>
    <w:p>
      <w:r>
        <w:rPr>
          <w:rFonts w:ascii="Courier New" w:hAnsi="Courier New"/>
          <w:sz w:val="17"/>
        </w:rPr>
        <w:t xml:space="preserve">33.001 - 34.000 DM    63 DM</w:t>
      </w:r>
    </w:p>
    <w:p>
      <w:r>
        <w:rPr>
          <w:rFonts w:ascii="Courier New" w:hAnsi="Courier New"/>
          <w:sz w:val="17"/>
        </w:rPr>
        <w:t xml:space="preserve">34.001 - 35.000 DM    54 DM</w:t>
      </w:r>
    </w:p>
    <w:p>
      <w:r>
        <w:rPr>
          <w:rFonts w:ascii="Courier New" w:hAnsi="Courier New"/>
          <w:sz w:val="17"/>
        </w:rPr>
        <w:t xml:space="preserve">35.001 - 36.000 DM    45 DM</w:t>
      </w:r>
    </w:p>
    <w:p>
      <w:r>
        <w:rPr>
          <w:rFonts w:ascii="Courier New" w:hAnsi="Courier New"/>
          <w:sz w:val="17"/>
        </w:rPr>
        <w:t xml:space="preserve">36.001 - 37.000 DM    36 DM</w:t>
      </w:r>
    </w:p>
    <w:p>
      <w:r>
        <w:rPr>
          <w:rFonts w:ascii="Courier New" w:hAnsi="Courier New"/>
          <w:sz w:val="17"/>
        </w:rPr>
        <w:t xml:space="preserve">37.001 - 38.000 DM    27 DM</w:t>
      </w:r>
    </w:p>
    <w:p>
      <w:r>
        <w:rPr>
          <w:rFonts w:ascii="Courier New" w:hAnsi="Courier New"/>
          <w:sz w:val="17"/>
        </w:rPr>
        <w:t xml:space="preserve">38.001 - 39.000 DM    18 DM</w:t>
      </w:r>
    </w:p>
    <w:p>
      <w:r>
        <w:rPr>
          <w:rFonts w:ascii="Courier New" w:hAnsi="Courier New"/>
          <w:sz w:val="17"/>
        </w:rPr>
        <w:t xml:space="preserve">39.001 - 40.000 DM    9 DM.</w:t>
      </w:r>
    </w:p>
    <w:p>
      <w:r>
        <w:rPr>
          <w:color w:val="555555"/>
          <w:sz w:val="17"/>
        </w:rPr>
        <w:t xml:space="preserve">Zitiervorschlag: § 3 BSV 1998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https://recht.nulegal.eu/gesetze/BSV%201998/3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