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BSIZertV 2014 — Antrag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Antrag auf Zertifizierung als IT-Sicherheitsdienstleister kann nur von dem IT-Sicherheitsdienstleister gestellt werden, der die Zertifizierung erhalten möchte.</w:t>
      </w:r>
    </w:p>
    <w:p>
      <w:r>
        <w:t xml:space="preserve">(2) Der Antrag muss neben den nach § 2 erforderlichen Angaben Folgendes enthalten:</w:t>
      </w:r>
    </w:p>
    <w:p>
      <w:pPr>
        <w:ind w:left="420"/>
      </w:pPr>
      <w:r>
        <w:t xml:space="preserve">1. Angaben zur Rechtsform, Unternehmensstruktur und zu Beteiligungen des Antragstellers,</w:t>
      </w:r>
    </w:p>
    <w:p>
      <w:pPr>
        <w:ind w:left="420"/>
      </w:pPr>
      <w:r>
        <w:t xml:space="preserve">2. Angaben über die beantragten sachlichen Geltungsbereiche der Zertifizierung,</w:t>
      </w:r>
    </w:p>
    <w:p>
      <w:pPr>
        <w:ind w:left="420"/>
      </w:pPr>
      <w:r>
        <w:t xml:space="preserve">3. eine Aufstellung der verantwortlichen Mitarbeiter des Antragstellers und ihres jeweiligen Verantwortungsbereiches,</w:t>
      </w:r>
    </w:p>
    <w:p>
      <w:pPr>
        <w:ind w:left="420"/>
      </w:pPr>
      <w:r>
        <w:t xml:space="preserve">4. Angaben zum Qualitäts- und Informationssicherheitsmanagement sowie, soweit erforderlich, Angaben zur Geheimschutzbetreuung,</w:t>
      </w:r>
    </w:p>
    <w:p>
      <w:pPr>
        <w:ind w:left="420"/>
      </w:pPr>
      <w:r>
        <w:t xml:space="preserve">5. die Erklärung zur Unabhängigkeit oder Objektivität bezüglich der vorgesehenen Tätigkeiten im Geltungsbereich und</w:t>
      </w:r>
    </w:p>
    <w:p>
      <w:pPr>
        <w:ind w:left="420"/>
      </w:pPr>
      <w:r>
        <w:t xml:space="preserve">6. die Zustimmung zur Veröffentlichung einer erteilten Zertifizierung nach § 7 Absatz 3 oder den Widerspruch gegen die Veröffentlichung nach § 7 Absatz 5 Satz 1.</w:t>
      </w:r>
    </w:p>
    <w:p>
      <w:r>
        <w:rPr>
          <w:color w:val="555555"/>
          <w:sz w:val="17"/>
        </w:rPr>
        <w:t xml:space="preserve">Zitiervorschlag: § 16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BSIZertV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