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BPersVG 2021 — Aufgaben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Die Jugend- und Auszubildendenvertretung hat folgende allgemeine Aufgaben:</w:t>
      </w:r>
    </w:p>
    <w:p>
      <w:pPr>
        <w:ind w:left="420"/>
      </w:pPr>
      <w:r>
        <w:t xml:space="preserve">1. Maßnahmen beim Personalrat zu beantragen, die den Beschäftigten dienen, die das 18. Lebensjahr noch nicht vollendet haben oder sich in einer beruflichen Ausbildung befinden, insbesondere Maßnahmen auf dem Gebiet der Berufsbildung,</w:t>
      </w:r>
    </w:p>
    <w:p>
      <w:pPr>
        <w:ind w:left="420"/>
      </w:pPr>
      <w:r>
        <w:t xml:space="preserve">2. darüber zu wachen, dass die zugunsten der in Nummer 1 genannten Beschäftigten geltenden Gesetze, Verordnungen, Unfallverhütungsvorschriften, Tarifverträge, Dienstvereinbarungen und Verwaltungsanordnungen durchgeführt werden,</w:t>
      </w:r>
    </w:p>
    <w:p>
      <w:pPr>
        <w:ind w:left="420"/>
      </w:pPr>
      <w:r>
        <w:t xml:space="preserve">3. Anregungen und Beschwerden der in Nummer 1 genannten Beschäftigten, insbesondere auf dem Gebiet der Berufsbildung, entgegenzunehmen und, falls die Anregungen und Beschwerden berechtigt erscheinen, beim Personalrat auf eine Erledigung hinzuwirken; die Jugend- und Auszubildendenvertretung hat die betroffenen Beschäftigten über den Stand und das Ergebnis der Verhandlungen zu informieren.</w:t>
      </w:r>
    </w:p>
    <w:p>
      <w:r>
        <w:rPr>
          <w:color w:val="555555"/>
          <w:sz w:val="17"/>
        </w:rPr>
        <w:t xml:space="preserve">Zitiervorschlag: § 103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