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BNotO — Zusammenarbeit mit einem im Ausland bestellten Notar</w:t>
      </w:r>
    </w:p>
    <w:p>
      <w:r>
        <w:rPr>
          <w:color w:val="555555"/>
          <w:sz w:val="18"/>
        </w:rPr>
        <w:t xml:space="preserve">Bundesnotarordnung</w:t>
      </w:r>
    </w:p>
    <w:p>
      <w:r>
        <w:rPr>
          <w:color w:val="555555"/>
          <w:sz w:val="18"/>
        </w:rPr>
        <w:t xml:space="preserve">Stand: 01.08.2021 (konsolidierte Textfassung, kein amtliches Inkrafttretensdatum)</w:t>
      </w:r>
    </w:p>
    <w:p>
      <w:r>
        <w:t xml:space="preserve">Der Notar ist befugt, einen im Ausland bestellten Notar auf dessen Ersuchen bei seinen Amtsgeschäften zu unterstützen und sich zu diesem Zweck ins Ausland zu begeben, soweit nicht die Vorschriften des betreffenden Staates entgegenstehen. Er hat hierbei die ihm nach deutschem Recht obliegenden Amtspflichten zu beachten. Ein im Ausland bestellter Notar darf nur auf Ersuchen eines inländischen Notars im Geltungsbereich dieses Gesetzes kollegiale Hilfe leisten; Satz 1 gilt entsprechend. Er hat hierbei die für einen deutschen Notar geltenden Amtspflichten zu beachten.</w:t>
      </w:r>
    </w:p>
    <w:p>
      <w:r>
        <w:rPr>
          <w:color w:val="555555"/>
          <w:sz w:val="17"/>
        </w:rPr>
        <w:t xml:space="preserve">Zitiervorschlag: § 11a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