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16 BJagdG — Jugendjagdschein</w:t>
      </w:r>
    </w:p>
    <w:p>
      <w:r>
        <w:rPr>
          <w:color w:val="555555"/>
          <w:sz w:val="18"/>
        </w:rPr>
        <w:t xml:space="preserve">Bundesjagdgesetz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Personen, die das sechzehnte Lebensjahr vollendet haben, aber noch nicht achtzehn Jahre alt sind, darf nur ein Jugendjagdschein erteilt werden.</w:t>
      </w:r>
    </w:p>
    <w:p>
      <w:r>
        <w:t xml:space="preserve">(2) Der Jugendjagdschein berechtigt nur zur Ausübung der Jagd in Begleitung des Erziehungsberechtigten oder einer von dem Erziehungsberechtigten schriftlich beauftragten Aufsichtsperson; die Begleitperson muß jagdlich erfahren sein.</w:t>
      </w:r>
    </w:p>
    <w:p>
      <w:r>
        <w:t xml:space="preserve">(3) Der Jugendjagdschein berechtigt nicht zur Teilnahme an Gesellschaftsjagden.</w:t>
      </w:r>
    </w:p>
    <w:p>
      <w:r>
        <w:t xml:space="preserve">(4) Im übrigen gilt § 15 entsprechend.</w:t>
      </w:r>
    </w:p>
    <w:p>
      <w:r>
        <w:rPr>
          <w:color w:val="555555"/>
          <w:sz w:val="17"/>
        </w:rPr>
        <w:t xml:space="preserve">Zitiervorschlag: § 16 BJagdG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https://recht.nulegal.eu/gesetze/BJagdG/16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