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BGSG 1994 — Bundespolizeibehörden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Bundespolizeibehörden sind das Bundespolizeipräsidium, die Bundespolizeidirektionen und die Bundespolizeiakademie.</w:t>
      </w:r>
    </w:p>
    <w:p>
      <w:r>
        <w:t xml:space="preserve">(2) Dem Bundespolizeipräsidium als Oberbehörde unterstehen die Bundespolizeidirektionen als Unterbehörden und die Bundespolizeiakademie. Das Bundespolizeipräsidium untersteht dem Bundesministerium des Innern, für Bau und Heimat unmittelbar.</w:t>
      </w:r>
    </w:p>
    <w:p>
      <w:r>
        <w:t xml:space="preserve">(3) (weggefallen)</w:t>
      </w:r>
    </w:p>
    <w:p>
      <w:r>
        <w:t xml:space="preserve">(4) Die Bundespolizeiakademie ist die zentrale Aus- und Fortbildungsstätte der Bundespolizei.</w:t>
      </w:r>
    </w:p>
    <w:p>
      <w:r>
        <w:t xml:space="preserve">(5) Zahl und Sitz der Bundespolizeibehörden bestimmt das Bundesministerium des Innern, für Bau und Heimat, den Sitz nach Anhörung des beteiligten Landes.</w:t>
      </w:r>
    </w:p>
    <w:p>
      <w:r>
        <w:t xml:space="preserve">(6) Die zahlenmäßige Stärke der Bundespolizei ergibt sich aus dem Haushaltsplan.</w:t>
      </w:r>
    </w:p>
    <w:p>
      <w:r>
        <w:rPr>
          <w:color w:val="555555"/>
          <w:sz w:val="17"/>
        </w:rPr>
        <w:t xml:space="preserve">Zitiervorschlag: § 57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