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419 BGB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419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https://recht.nulegal.eu/gesetze/BGB/419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419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