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1913 BGB — Pflegschaft für unbekannte Beteiligte</w:t>
      </w:r>
    </w:p>
    <w:p>
      <w:r>
        <w:rPr>
          <w:color w:val="555555"/>
          <w:sz w:val="18"/>
        </w:rPr>
        <w:t xml:space="preserve">Bürgerliches Gesetzbuch</w:t>
      </w:r>
    </w:p>
    <w:p>
      <w:r>
        <w:rPr>
          <w:color w:val="555555"/>
          <w:sz w:val="18"/>
        </w:rPr>
        <w:t xml:space="preserve">Außer Kraft: § 1913 ist seit 01.01.2023 nicht mehr im BGB enthalten. Angezeigt wird die letzte bekannte Fassung, Stand 10.06.2019.</w:t>
      </w:r>
    </w:p>
    <w:p>
      <w:r>
        <w:t xml:space="preserve">Ist unbekannt oder ungewiss, wer bei einer Angelegenheit der Beteiligte ist, so kann dem Beteiligten für diese Angelegenheit, soweit eine Fürsorge erforderlich ist, ein Pfleger bestellt werden. Insbesondere kann einem Nacherben, der noch nicht gezeugt ist oder dessen Persönlichkeit erst durch ein künftiges Ereignis bestimmt wird, für die Zeit bis zum Eintritt der Nacherbfolge ein Pfleger bestellt werden.</w:t>
      </w:r>
    </w:p>
    <w:p>
      <w:r>
        <w:rPr>
          <w:color w:val="555555"/>
          <w:sz w:val="17"/>
        </w:rPr>
        <w:t xml:space="preserve">Zitiervorschlag: § 1913 BGB</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https://recht.nulegal.eu/gesetze/BGB/1913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