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1908e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1908e ist seit 01.01.2023 nicht mehr im BGB enthalten. Angezeigt wird die letzte bekannte Fassung, Stand 10.06.2019.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1908e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