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1775 BGB — Mehrere Vormünder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Ehegatten können gemeinschaftlich zu Vormündern bestellt werden.</w:t>
      </w:r>
    </w:p>
    <w:p>
      <w:r>
        <w:t xml:space="preserve">(2) Für Geschwister soll nur ein Vormund bestellt werden, es sei denn, es liegen besondere Gründe vor, jeweils einen Vormund für einzelne Geschwister zu bestellen.</w:t>
      </w:r>
    </w:p>
    <w:p>
      <w:r>
        <w:rPr>
          <w:color w:val="555555"/>
          <w:sz w:val="17"/>
        </w:rPr>
        <w:t xml:space="preserve">Zitiervorschlag: § 1775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