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1367 BGB — Einseitige Rechtsgeschäfte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einseitiges Rechtsgeschäft, das ohne die erforderliche Einwilligung vorgenommen wird, ist unwirksam.</w:t>
      </w:r>
    </w:p>
    <w:p>
      <w:r>
        <w:rPr>
          <w:color w:val="555555"/>
          <w:sz w:val="17"/>
        </w:rPr>
        <w:t xml:space="preserve">Zitiervorschlag: § 1367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