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BEGDV 5</w:t>
      </w:r>
    </w:p>
    <w:p>
      <w:r>
        <w:rPr>
          <w:color w:val="555555"/>
          <w:sz w:val="18"/>
        </w:rPr>
        <w:t xml:space="preserve">Fünfte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Folgende Versorgungseinrichtungen sind als durch nationalsozialistische Gewaltmaßnahmen aufgelöst anzusehen:</w:t>
      </w:r>
    </w:p>
    <w:p>
      <w:pPr>
        <w:ind w:left="420"/>
      </w:pPr>
      <w:r>
        <w:t xml:space="preserve">1. Unterstützungsvereinigung der in der modernen Arbeiterbewegung tätigen Angestellten.</w:t>
      </w:r>
    </w:p>
    <w:p>
      <w:pPr>
        <w:ind w:left="420"/>
      </w:pPr>
      <w:r>
        <w:t xml:space="preserve">2. Unterstützungsverein der im Deutschen Metallarbeiterverband tätigen Personen.</w:t>
      </w:r>
    </w:p>
    <w:p>
      <w:pPr>
        <w:ind w:left="420"/>
      </w:pPr>
      <w:r>
        <w:t xml:space="preserve">3. Unfall- und Unterstützungskasse für die im Verbande der Fabrikarbeiter Deutschlands tätigen Funktionäre.</w:t>
      </w:r>
    </w:p>
    <w:p>
      <w:pPr>
        <w:ind w:left="420"/>
      </w:pPr>
      <w:r>
        <w:t xml:space="preserve">4. Ruhegehaltskasse für die Beamten des Zentralverbandes der Angestellten (ZdA).</w:t>
      </w:r>
    </w:p>
    <w:p>
      <w:pPr>
        <w:ind w:left="420"/>
      </w:pPr>
      <w:r>
        <w:t xml:space="preserve">5. Pensionszuschußkasse des Deutschen Werkmeister-Verbandes.</w:t>
      </w:r>
    </w:p>
    <w:p>
      <w:pPr>
        <w:ind w:left="420"/>
      </w:pPr>
      <w:r>
        <w:t xml:space="preserve">6. Versorgungskasse des Gesamtverbandes Christlicher Gewerkschaften (Unterstützungskasse für die Angehörigen der Christlichen Gewerkschaften).</w:t>
      </w:r>
    </w:p>
    <w:p>
      <w:pPr>
        <w:ind w:left="420"/>
      </w:pPr>
      <w:r>
        <w:t xml:space="preserve">7. Angestellten-Pensionskasse des Zentralverbandes christlicher Fabrik- und Transportarbeiter Deutschlands.</w:t>
      </w:r>
    </w:p>
    <w:p>
      <w:pPr>
        <w:ind w:left="420"/>
      </w:pPr>
      <w:r>
        <w:t xml:space="preserve">8. Unterstützungskasse des Zentralverbandes der christlichen Bauarbeiter Deutschlands.</w:t>
      </w:r>
    </w:p>
    <w:p>
      <w:pPr>
        <w:ind w:left="420"/>
      </w:pPr>
      <w:r>
        <w:t xml:space="preserve">9. Rentenzuschußkasse für die Beamten des Christlichen Metallarbeiterverbandes Deutschlands.</w:t>
      </w:r>
    </w:p>
    <w:p>
      <w:pPr>
        <w:ind w:left="420"/>
      </w:pPr>
      <w:r>
        <w:t xml:space="preserve">10. Pensionszuschußkasse des Gewerkvereins christlicher Bergarbeiter Deutschlands.</w:t>
      </w:r>
    </w:p>
    <w:p>
      <w:pPr>
        <w:ind w:left="420"/>
      </w:pPr>
      <w:r>
        <w:t xml:space="preserve">11. Versorgungskasse des Zentralverbands christlicher Textilarbeiter Deutschlands.</w:t>
      </w:r>
    </w:p>
    <w:p>
      <w:pPr>
        <w:ind w:left="420"/>
      </w:pPr>
      <w:r>
        <w:t xml:space="preserve">12. Ruhegehaltskasse für die Angestellten des Gewerkschaftsbundes der Angestellten (GdA).</w:t>
      </w:r>
    </w:p>
    <w:p>
      <w:pPr>
        <w:ind w:left="420"/>
      </w:pPr>
      <w:r>
        <w:t xml:space="preserve">13. Pensionskasse der Beamten (Sekretäre) der Gewerkschaft deutscher Eisenbahner e.V.</w:t>
      </w:r>
    </w:p>
    <w:p>
      <w:pPr>
        <w:ind w:left="420"/>
      </w:pPr>
      <w:r>
        <w:t xml:space="preserve">14. Unterstützungskasse der Angestellten des Gewerkvereins deutscher Metallarbeiter (HD).</w:t>
      </w:r>
    </w:p>
    <w:p>
      <w:pPr>
        <w:ind w:left="420"/>
      </w:pPr>
      <w:r>
        <w:t xml:space="preserve">15. Pensionskasse des Gewerkschaftsringes Deutscher Arbeiter-, Angestellten- und Beamtenverbände (HD) Berlin.</w:t>
      </w:r>
    </w:p>
    <w:p>
      <w:pPr>
        <w:ind w:left="420"/>
      </w:pPr>
      <w:r>
        <w:t xml:space="preserve">16. Pensionszuschußkasse für die Angestellten des Gewerkvereins der Fabrik- und Handarbeiter (HD) Berlin.</w:t>
      </w:r>
    </w:p>
    <w:p>
      <w:pPr>
        <w:ind w:left="420"/>
      </w:pPr>
      <w:r>
        <w:t xml:space="preserve">17. Fürsorgekasse für die in sozialdemokratischen Betrieben beschäftigten Personen.</w:t>
      </w:r>
    </w:p>
    <w:p>
      <w:pPr>
        <w:ind w:left="420"/>
      </w:pPr>
      <w:r>
        <w:t xml:space="preserve">18. Pensionskasse des Zentralverbandes der Angestellten.</w:t>
      </w:r>
    </w:p>
    <w:p>
      <w:pPr>
        <w:ind w:left="420"/>
      </w:pPr>
      <w:r>
        <w:t xml:space="preserve">19. Renten-, Pensions- und Sterbezuschußkasse (Rentka).</w:t>
      </w:r>
    </w:p>
    <w:p>
      <w:pPr>
        <w:ind w:left="420"/>
      </w:pPr>
      <w:r>
        <w:t xml:space="preserve">20. Pensionskasse des Volksvereins für das katholische Deutschland in Mönchengladbach.</w:t>
      </w:r>
    </w:p>
    <w:p>
      <w:r>
        <w:rPr>
          <w:color w:val="555555"/>
          <w:sz w:val="17"/>
        </w:rPr>
        <w:t xml:space="preserve">Zitiervorschlag: § 1 BEGDV 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